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5D" w:rsidRDefault="006A2F5D" w:rsidP="006A2F5D">
      <w:pPr>
        <w:pBdr>
          <w:top w:val="single" w:sz="6" w:space="0" w:color="D9E5E8"/>
        </w:pBdr>
        <w:spacing w:after="150" w:line="300" w:lineRule="atLeast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11 августа 2025 года</w:t>
      </w:r>
    </w:p>
    <w:p w:rsidR="006A2F5D" w:rsidRDefault="006A2F5D" w:rsidP="006A2F5D">
      <w:pPr>
        <w:pBdr>
          <w:top w:val="single" w:sz="6" w:space="0" w:color="D9E5E8"/>
        </w:pBdr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 w:rsidRPr="00B241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ГКП на ПХВ «Школа-гимна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зия № 22» акимата города Астаны</w:t>
      </w:r>
      <w:r w:rsidRPr="00B241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                                            объявляет конкурс</w:t>
      </w:r>
    </w:p>
    <w:p w:rsidR="006A2F5D" w:rsidRPr="000F1EA9" w:rsidRDefault="006A2F5D" w:rsidP="006A2F5D">
      <w:pPr>
        <w:pStyle w:val="a5"/>
        <w:numPr>
          <w:ilvl w:val="0"/>
          <w:numId w:val="2"/>
        </w:numPr>
        <w:pBdr>
          <w:top w:val="single" w:sz="6" w:space="0" w:color="D9E5E8"/>
        </w:pBd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CF2C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на занятие вакантных должностей педагогов:</w:t>
      </w:r>
    </w:p>
    <w:p w:rsidR="006A2F5D" w:rsidRPr="000F1EA9" w:rsidRDefault="006A2F5D" w:rsidP="006A2F5D">
      <w:pPr>
        <w:pStyle w:val="a5"/>
        <w:pBdr>
          <w:top w:val="single" w:sz="6" w:space="0" w:color="D9E5E8"/>
        </w:pBdr>
        <w:spacing w:after="150" w:line="300" w:lineRule="atLeast"/>
        <w:rPr>
          <w:rFonts w:ascii="Times New Roman" w:eastAsia="Times New Roman" w:hAnsi="Times New Roman" w:cs="Times New Roman"/>
          <w:color w:val="333333"/>
          <w:sz w:val="4"/>
          <w:szCs w:val="4"/>
          <w:lang w:val="kk-KZ" w:eastAsia="ru-RU"/>
        </w:rPr>
      </w:pPr>
    </w:p>
    <w:tbl>
      <w:tblPr>
        <w:tblStyle w:val="a4"/>
        <w:tblW w:w="9322" w:type="dxa"/>
        <w:tblLook w:val="04A0"/>
      </w:tblPr>
      <w:tblGrid>
        <w:gridCol w:w="675"/>
        <w:gridCol w:w="3828"/>
        <w:gridCol w:w="4819"/>
      </w:tblGrid>
      <w:tr w:rsidR="006A2F5D" w:rsidRPr="007839EE" w:rsidTr="00B109D6">
        <w:tc>
          <w:tcPr>
            <w:tcW w:w="675" w:type="dxa"/>
          </w:tcPr>
          <w:p w:rsidR="006A2F5D" w:rsidRPr="007839EE" w:rsidRDefault="006A2F5D" w:rsidP="00B109D6">
            <w:pPr>
              <w:pStyle w:val="a5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</w:tcPr>
          <w:p w:rsidR="006A2F5D" w:rsidRDefault="006A2F5D" w:rsidP="006A2F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учебной работе</w:t>
            </w:r>
          </w:p>
        </w:tc>
        <w:tc>
          <w:tcPr>
            <w:tcW w:w="4819" w:type="dxa"/>
          </w:tcPr>
          <w:p w:rsidR="006A2F5D" w:rsidRPr="007839EE" w:rsidRDefault="006A2F5D" w:rsidP="006A2F5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- 2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и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(на русском языке обучения)</w:t>
            </w:r>
          </w:p>
        </w:tc>
      </w:tr>
    </w:tbl>
    <w:p w:rsidR="006A2F5D" w:rsidRPr="0023352D" w:rsidRDefault="006A2F5D" w:rsidP="006A2F5D">
      <w:pPr>
        <w:pBdr>
          <w:top w:val="single" w:sz="6" w:space="0" w:color="D9E5E8"/>
          <w:bottom w:val="single" w:sz="6" w:space="0" w:color="D9E5E8"/>
        </w:pBdr>
        <w:ind w:firstLine="708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val="kk-KZ" w:eastAsia="ru-RU"/>
        </w:rPr>
      </w:pPr>
    </w:p>
    <w:p w:rsidR="006A2F5D" w:rsidRPr="0055290B" w:rsidRDefault="006A2F5D" w:rsidP="006A2F5D">
      <w:pPr>
        <w:pBdr>
          <w:top w:val="single" w:sz="6" w:space="0" w:color="D9E5E8"/>
          <w:bottom w:val="single" w:sz="6" w:space="0" w:color="D9E5E8"/>
        </w:pBd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Конкурс на занятие вакантных должностей педагогов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проводится на  основании Приказа Министра образования и науки Республики Казахстан от 21 февраля 2012 года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№ 57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</w:t>
      </w:r>
      <w:hyperlink r:id="rId5" w:history="1">
        <w:r w:rsidRPr="0055290B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https://adilet.zan.kz/kaz/docs/V1200007495</w:t>
        </w:r>
      </w:hyperlink>
      <w:r>
        <w:rPr>
          <w:sz w:val="24"/>
          <w:szCs w:val="24"/>
          <w:lang w:val="kk-KZ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 изменениями в текущей редакции на момент проведения Конкурса, а также всех приложений к «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». </w:t>
      </w:r>
    </w:p>
    <w:p w:rsidR="006A2F5D" w:rsidRPr="0023352D" w:rsidRDefault="006A2F5D" w:rsidP="006A2F5D">
      <w:pPr>
        <w:pBdr>
          <w:top w:val="single" w:sz="6" w:space="0" w:color="D9E5E8"/>
          <w:bottom w:val="single" w:sz="6" w:space="0" w:color="D9E5E8"/>
        </w:pBd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</w:p>
    <w:p w:rsidR="006A2F5D" w:rsidRPr="0055290B" w:rsidRDefault="006A2F5D" w:rsidP="006A2F5D">
      <w:pPr>
        <w:pBdr>
          <w:top w:val="single" w:sz="6" w:space="0" w:color="D9E5E8"/>
          <w:bottom w:val="single" w:sz="6" w:space="0" w:color="D9E5E8"/>
        </w:pBdr>
        <w:jc w:val="both"/>
        <w:rPr>
          <w:rStyle w:val="a6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51515"/>
          <w:shd w:val="clear" w:color="auto" w:fill="FFFFFF"/>
        </w:rPr>
        <w:t> </w:t>
      </w:r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ГКП на ПХВ «Школа-гимназия № 22» </w:t>
      </w:r>
      <w:proofErr w:type="spellStart"/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акимата</w:t>
      </w:r>
      <w:proofErr w:type="spellEnd"/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г. Астаны осуществляет прием следующих документов на занятие вакантных должностей</w:t>
      </w:r>
      <w:proofErr w:type="gramStart"/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</w:t>
      </w:r>
      <w:r w:rsidRPr="0055290B">
        <w:rPr>
          <w:rStyle w:val="a6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В</w:t>
      </w:r>
      <w:proofErr w:type="gramEnd"/>
      <w:r w:rsidRPr="0055290B">
        <w:rPr>
          <w:rStyle w:val="a6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ТЕЧЕНИЕ СЕМИ РАБОЧИХ ДНЕЙ СО СЛЕДУЮЩЕГО РАБОЧЕГО ДНЯ ПОСЛЕ ПУБЛИКАЦИИ ОБЪЯВЛЕНИЯ КОНКУРСА:</w:t>
      </w:r>
    </w:p>
    <w:p w:rsidR="006A2F5D" w:rsidRPr="00F11797" w:rsidRDefault="006A2F5D" w:rsidP="006A2F5D">
      <w:pPr>
        <w:pBdr>
          <w:top w:val="single" w:sz="6" w:space="0" w:color="D9E5E8"/>
          <w:bottom w:val="single" w:sz="6" w:space="0" w:color="D9E5E8"/>
        </w:pBd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6A2F5D" w:rsidRPr="007F5710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6A2F5D" w:rsidRPr="007F5710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A2F5D" w:rsidRPr="007F5710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6A2F5D" w:rsidRPr="007149E2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5) копию документа, подтверждающую трудовую деятельность (при наличии);</w:t>
      </w:r>
    </w:p>
    <w:p w:rsidR="006A2F5D" w:rsidRPr="007149E2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6) справку о состоянии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здоровья по форме,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у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твержденной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hyperlink r:id="rId6" w:anchor="z4" w:history="1">
        <w:r w:rsidRPr="007F571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приказом</w:t>
        </w:r>
      </w:hyperlink>
      <w:r>
        <w:rPr>
          <w:sz w:val="24"/>
          <w:szCs w:val="24"/>
          <w:lang w:val="kk-KZ"/>
        </w:rPr>
        <w:t xml:space="preserve">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исполняющего обязанности Министра здравоохранения Республики Казахстан от 30 октября 2020 года № Қ</w:t>
      </w:r>
      <w:proofErr w:type="gram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A2F5D" w:rsidRP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7) справку с психоневрологической организации;</w:t>
      </w:r>
    </w:p>
    <w:p w:rsidR="006A2F5D" w:rsidRPr="007149E2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8) справку с наркологической организации;</w:t>
      </w:r>
    </w:p>
    <w:p w:rsidR="006A2F5D" w:rsidRPr="00AD7009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Certificate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in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English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Language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Teaching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to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Adults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Cambridge) PASS A; DELTA (Diploma in English Language Teaching to Adults) Pass and above,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или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айелтс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(IELTS) – 6</w:t>
      </w:r>
      <w:proofErr w:type="gram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,5</w:t>
      </w:r>
      <w:proofErr w:type="gram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баллов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;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или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тойфл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(TOEFL)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nternet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Based Test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BT)) – 60 – 65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баллов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;</w:t>
      </w:r>
    </w:p>
    <w:p w:rsidR="006A2F5D" w:rsidRPr="007149E2" w:rsidRDefault="006A2F5D" w:rsidP="006A2F5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lastRenderedPageBreak/>
        <w:t>     </w:t>
      </w:r>
      <w:r w:rsidRPr="000F3E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6A2F5D" w:rsidRPr="007149E2" w:rsidRDefault="006A2F5D" w:rsidP="006A2F5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6A2F5D" w:rsidRPr="007149E2" w:rsidRDefault="006A2F5D" w:rsidP="006A2F5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13)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видеопрезентация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самопрезентация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для кандидата без стажа продолжительностью не менее 10 минут, с минимальным разрешением – 720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x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480.</w:t>
      </w:r>
    </w:p>
    <w:p w:rsidR="006A2F5D" w:rsidRPr="008A1432" w:rsidRDefault="006A2F5D" w:rsidP="006A2F5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Pr="008A1432" w:rsidRDefault="006A2F5D" w:rsidP="006A2F5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14) сертификат о прохождении курсов за последние 3 (три) года</w:t>
      </w:r>
    </w:p>
    <w:p w:rsidR="006A2F5D" w:rsidRDefault="006A2F5D" w:rsidP="006A2F5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6A2F5D" w:rsidRDefault="006A2F5D" w:rsidP="006A2F5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6A2F5D" w:rsidRPr="007149E2" w:rsidRDefault="006A2F5D" w:rsidP="006A2F5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6A2F5D" w:rsidRPr="007F5710" w:rsidRDefault="006A2F5D" w:rsidP="006A2F5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Отсутствие одного из документов, указанных в пункте 154 настоящих Правил, является основанием для возврата документов кандидату.</w:t>
      </w:r>
    </w:p>
    <w:p w:rsidR="006A2F5D" w:rsidRPr="007F5710" w:rsidRDefault="006A2F5D" w:rsidP="006A2F5D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</w:p>
    <w:p w:rsidR="006A2F5D" w:rsidRDefault="006A2F5D" w:rsidP="006A2F5D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lang w:val="kk-KZ"/>
        </w:rPr>
      </w:pPr>
      <w:r w:rsidRPr="006A2F5D">
        <w:rPr>
          <w:b/>
          <w:color w:val="000000"/>
          <w:spacing w:val="2"/>
        </w:rPr>
        <w:t xml:space="preserve">      </w:t>
      </w:r>
      <w:r w:rsidRPr="006A2F5D">
        <w:rPr>
          <w:b/>
          <w:color w:val="000000"/>
          <w:spacing w:val="2"/>
          <w:lang w:val="kk-KZ"/>
        </w:rPr>
        <w:t xml:space="preserve">     </w:t>
      </w:r>
      <w:r w:rsidRPr="006A2F5D">
        <w:rPr>
          <w:b/>
          <w:color w:val="000000"/>
          <w:spacing w:val="2"/>
        </w:rPr>
        <w:t>Требования к квалификации:</w:t>
      </w:r>
    </w:p>
    <w:p w:rsidR="006A2F5D" w:rsidRPr="006A2F5D" w:rsidRDefault="006A2F5D" w:rsidP="006A2F5D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8"/>
          <w:szCs w:val="8"/>
          <w:lang w:val="kk-KZ"/>
        </w:rPr>
      </w:pPr>
    </w:p>
    <w:p w:rsidR="006A2F5D" w:rsidRPr="006A2F5D" w:rsidRDefault="006A2F5D" w:rsidP="006A2F5D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</w:rPr>
      </w:pPr>
      <w:r w:rsidRPr="006A2F5D">
        <w:rPr>
          <w:color w:val="000000"/>
          <w:spacing w:val="2"/>
        </w:rPr>
        <w:t xml:space="preserve">      </w:t>
      </w:r>
      <w:proofErr w:type="gramStart"/>
      <w:r w:rsidRPr="006A2F5D">
        <w:rPr>
          <w:color w:val="000000"/>
          <w:spacing w:val="2"/>
        </w:rPr>
        <w:t>высшее</w:t>
      </w:r>
      <w:proofErr w:type="gramEnd"/>
      <w:r w:rsidRPr="006A2F5D">
        <w:rPr>
          <w:color w:val="000000"/>
          <w:spacing w:val="2"/>
        </w:rPr>
        <w:t xml:space="preserve"> и (или) послевузовское педагогическое или документ, подтверждающий педагогическую переподготовку, стаж педагогической работы не менее 5 лет;</w:t>
      </w:r>
    </w:p>
    <w:p w:rsidR="006A2F5D" w:rsidRPr="006A2F5D" w:rsidRDefault="006A2F5D" w:rsidP="006A2F5D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pacing w:val="2"/>
        </w:rPr>
      </w:pPr>
      <w:r w:rsidRPr="006A2F5D">
        <w:rPr>
          <w:color w:val="000000"/>
          <w:spacing w:val="2"/>
        </w:rPr>
        <w:t xml:space="preserve">      </w:t>
      </w:r>
      <w:proofErr w:type="gramStart"/>
      <w:r w:rsidRPr="006A2F5D">
        <w:rPr>
          <w:color w:val="000000"/>
          <w:spacing w:val="2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  <w:proofErr w:type="gramEnd"/>
    </w:p>
    <w:p w:rsidR="006A2F5D" w:rsidRPr="006A2F5D" w:rsidRDefault="006A2F5D" w:rsidP="006A2F5D">
      <w:pPr>
        <w:pBdr>
          <w:top w:val="single" w:sz="6" w:space="0" w:color="D9E5E8"/>
        </w:pBdr>
        <w:spacing w:line="276" w:lineRule="auto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</w:p>
    <w:p w:rsidR="006A2F5D" w:rsidRPr="007F5710" w:rsidRDefault="006A2F5D" w:rsidP="006A2F5D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Pr="007F5710" w:rsidRDefault="006A2F5D" w:rsidP="006A2F5D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Pr="007F5710" w:rsidRDefault="006A2F5D" w:rsidP="006A2F5D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Pr="007F5710" w:rsidRDefault="006A2F5D" w:rsidP="006A2F5D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Pr="007F5710" w:rsidRDefault="006A2F5D" w:rsidP="006A2F5D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Pr="007F5710" w:rsidRDefault="006A2F5D" w:rsidP="006A2F5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Pr="007F5710" w:rsidRDefault="006A2F5D" w:rsidP="006A2F5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Pr="007F5710" w:rsidRDefault="006A2F5D" w:rsidP="006A2F5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Pr="007F5710" w:rsidRDefault="006A2F5D" w:rsidP="006A2F5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Pr="007F5710" w:rsidRDefault="006A2F5D" w:rsidP="006A2F5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Pr="007F5710" w:rsidRDefault="006A2F5D" w:rsidP="006A2F5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Pr="007F5710" w:rsidRDefault="006A2F5D" w:rsidP="006A2F5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Pr="007F5710" w:rsidRDefault="006A2F5D" w:rsidP="006A2F5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Default="006A2F5D" w:rsidP="006A2F5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Default="006A2F5D" w:rsidP="006A2F5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Default="006A2F5D" w:rsidP="006A2F5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Default="006A2F5D" w:rsidP="006A2F5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Default="006A2F5D" w:rsidP="006A2F5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Default="006A2F5D" w:rsidP="006A2F5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Default="006A2F5D" w:rsidP="006A2F5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Default="006A2F5D" w:rsidP="006A2F5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Default="006A2F5D" w:rsidP="006A2F5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Default="006A2F5D" w:rsidP="006A2F5D">
      <w:pPr>
        <w:pBdr>
          <w:top w:val="single" w:sz="6" w:space="1" w:color="D9E5E8"/>
        </w:pBdr>
        <w:spacing w:after="150" w:line="300" w:lineRule="atLeast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lastRenderedPageBreak/>
        <w:t>11  тамыз  2025 жыл</w:t>
      </w:r>
    </w:p>
    <w:p w:rsidR="006A2F5D" w:rsidRDefault="006A2F5D" w:rsidP="006A2F5D">
      <w:pPr>
        <w:pBdr>
          <w:top w:val="single" w:sz="6" w:space="1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6A2F5D" w:rsidRDefault="006A2F5D" w:rsidP="006A2F5D">
      <w:pPr>
        <w:pBdr>
          <w:top w:val="single" w:sz="6" w:space="1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  <w:r w:rsidRPr="00AD6F8D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 xml:space="preserve">Астана қаласы әкімдігінің 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>«</w:t>
      </w:r>
      <w:r w:rsidRPr="00AD6F8D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>22 мектеп-гимназиясы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>»</w:t>
      </w:r>
      <w:r w:rsidRPr="00AD6F8D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 xml:space="preserve"> шаруашылық жүргізу құқығындағы мемлекеттік коммуналдық кәсіпорны конкурс жариялайды</w:t>
      </w:r>
    </w:p>
    <w:p w:rsidR="006A2F5D" w:rsidRPr="0055290B" w:rsidRDefault="006A2F5D" w:rsidP="006A2F5D">
      <w:pPr>
        <w:pBdr>
          <w:top w:val="single" w:sz="6" w:space="1" w:color="D9E5E8"/>
        </w:pBd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kk-KZ" w:eastAsia="ru-RU"/>
        </w:rPr>
      </w:pPr>
    </w:p>
    <w:p w:rsidR="006A2F5D" w:rsidRDefault="006A2F5D" w:rsidP="006A2F5D">
      <w:pPr>
        <w:pBdr>
          <w:top w:val="single" w:sz="6" w:space="1" w:color="D9E5E8"/>
        </w:pBdr>
        <w:spacing w:after="150" w:line="300" w:lineRule="atLeast"/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shd w:val="clear" w:color="auto" w:fill="FFFFFF"/>
          <w:lang w:val="kk-KZ" w:eastAsia="ru-RU"/>
        </w:rPr>
      </w:pPr>
      <w:r w:rsidRPr="00106E14"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shd w:val="clear" w:color="auto" w:fill="FFFFFF"/>
          <w:lang w:val="kk-KZ" w:eastAsia="ru-RU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shd w:val="clear" w:color="auto" w:fill="FFFFFF"/>
          <w:lang w:val="kk-KZ" w:eastAsia="ru-RU"/>
        </w:rPr>
        <w:t xml:space="preserve">Педагог лауазымдарының бос қызмет орындарына тағайындау үшін </w:t>
      </w:r>
    </w:p>
    <w:tbl>
      <w:tblPr>
        <w:tblStyle w:val="a4"/>
        <w:tblW w:w="9180" w:type="dxa"/>
        <w:tblInd w:w="108" w:type="dxa"/>
        <w:tblLook w:val="04A0"/>
      </w:tblPr>
      <w:tblGrid>
        <w:gridCol w:w="534"/>
        <w:gridCol w:w="3435"/>
        <w:gridCol w:w="5211"/>
      </w:tblGrid>
      <w:tr w:rsidR="006A2F5D" w:rsidRPr="007839EE" w:rsidTr="00B109D6">
        <w:tc>
          <w:tcPr>
            <w:tcW w:w="534" w:type="dxa"/>
          </w:tcPr>
          <w:p w:rsidR="006A2F5D" w:rsidRDefault="006A2F5D" w:rsidP="006A2F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3435" w:type="dxa"/>
          </w:tcPr>
          <w:p w:rsidR="006A2F5D" w:rsidRDefault="006A2F5D" w:rsidP="006A2F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Директордың оқу жұмысы жөніндегі орынбасары</w:t>
            </w:r>
          </w:p>
          <w:p w:rsidR="006A2F5D" w:rsidRPr="006A2F5D" w:rsidRDefault="006A2F5D" w:rsidP="006A2F5D">
            <w:pPr>
              <w:rPr>
                <w:rFonts w:ascii="Times New Roman" w:eastAsia="Times New Roman" w:hAnsi="Times New Roman" w:cs="Times New Roman"/>
                <w:color w:val="333333"/>
                <w:sz w:val="8"/>
                <w:szCs w:val="8"/>
                <w:lang w:val="kk-KZ" w:eastAsia="ru-RU"/>
              </w:rPr>
            </w:pPr>
          </w:p>
        </w:tc>
        <w:tc>
          <w:tcPr>
            <w:tcW w:w="5211" w:type="dxa"/>
          </w:tcPr>
          <w:p w:rsidR="006A2F5D" w:rsidRPr="007839EE" w:rsidRDefault="006A2F5D" w:rsidP="006A2F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- 2 мөлшерлеме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оқыту орыс тілінде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)</w:t>
            </w:r>
          </w:p>
        </w:tc>
      </w:tr>
    </w:tbl>
    <w:p w:rsidR="006A2F5D" w:rsidRDefault="006A2F5D" w:rsidP="006A2F5D">
      <w:pPr>
        <w:pBdr>
          <w:top w:val="single" w:sz="6" w:space="0" w:color="D9E5E8"/>
          <w:bottom w:val="single" w:sz="6" w:space="0" w:color="D9E5E8"/>
        </w:pBdr>
        <w:spacing w:line="276" w:lineRule="auto"/>
        <w:rPr>
          <w:rFonts w:ascii="Times New Roman" w:eastAsia="Times New Roman" w:hAnsi="Times New Roman" w:cs="Times New Roman"/>
          <w:b/>
          <w:color w:val="333333"/>
          <w:sz w:val="16"/>
          <w:szCs w:val="16"/>
          <w:u w:val="single"/>
          <w:lang w:val="kk-KZ" w:eastAsia="ru-RU"/>
        </w:rPr>
      </w:pPr>
    </w:p>
    <w:p w:rsidR="006A2F5D" w:rsidRPr="0055290B" w:rsidRDefault="006A2F5D" w:rsidP="006A2F5D">
      <w:pPr>
        <w:pBdr>
          <w:top w:val="single" w:sz="6" w:space="0" w:color="D9E5E8"/>
          <w:bottom w:val="single" w:sz="6" w:space="0" w:color="D9E5E8"/>
        </w:pBd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Мемлекеттік білім беру ұйымының педагог лауазымына тағайындау үшін конкурс өткізу тәртібі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«Мемлекеттік білім беру ұйымдарының бірінші басшылары мен педагогтарын лауазымға тағайындау, лауазымнан босату қағидаларын бекіту туралы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» Қазақстан Республикасының Білім және ғылым Министрінің  2021 жылғы</w:t>
      </w:r>
    </w:p>
    <w:p w:rsidR="006A2F5D" w:rsidRPr="0055290B" w:rsidRDefault="006A2F5D" w:rsidP="006A2F5D">
      <w:pPr>
        <w:pBdr>
          <w:top w:val="single" w:sz="6" w:space="0" w:color="D9E5E8"/>
          <w:bottom w:val="single" w:sz="6" w:space="0" w:color="D9E5E8"/>
        </w:pBdr>
        <w:spacing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21 ақпандағы № 57 бұйрығы негізінде конкурс өткізу кезіндегі ағымдық редакциядағы өзгерістермен, </w:t>
      </w:r>
      <w:hyperlink r:id="rId7" w:history="1">
        <w:r w:rsidRPr="0055290B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https://adilet.zan.kz/kaz/docs/V1200007495</w:t>
        </w:r>
      </w:hyperlink>
      <w:r w:rsidRPr="005529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сонымен қатар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«Мемлекеттік білім беру ұйымдарының бірінші басшылары мен педагогтерін лауазымға тағайындау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, лауазымнан босату қағидаларының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»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барлық қосымшалар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ы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негізінде өткізіледі.</w:t>
      </w:r>
    </w:p>
    <w:p w:rsidR="006A2F5D" w:rsidRPr="0055290B" w:rsidRDefault="006A2F5D" w:rsidP="006A2F5D">
      <w:pPr>
        <w:pBdr>
          <w:top w:val="single" w:sz="6" w:space="0" w:color="D9E5E8"/>
          <w:bottom w:val="single" w:sz="6" w:space="0" w:color="D9E5E8"/>
        </w:pBdr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val="kk-KZ" w:eastAsia="ru-RU"/>
        </w:rPr>
      </w:pPr>
    </w:p>
    <w:p w:rsidR="006A2F5D" w:rsidRPr="0055290B" w:rsidRDefault="006A2F5D" w:rsidP="006A2F5D">
      <w:pPr>
        <w:pBdr>
          <w:top w:val="single" w:sz="6" w:space="0" w:color="D9E5E8"/>
          <w:bottom w:val="single" w:sz="6" w:space="0" w:color="D9E5E8"/>
        </w:pBd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Астана қаласы әкімдігінің «№ 22 мектеп-гимназиясы» шаруашылық жүргізу құқығындағы мемлекеттік коммуналдық кәсіпорны конкурсты өткізу туралы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ХАБАРЛАНДЫРУДЫ ЖАРИЯЛАҒАННАН  КЕЙІН КЕЛЕСІ ЖҰМЫС КҮНІНЕН БАСТАП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ЖЕТІ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ЖҰМЫС КҮНІ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ІШІНДЕ БОС ҚЫЗМЕТ ЛАУАЗЫМДАРЫНА ИЕ БОЛУ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ҮШІН КЕЛЕСІ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ҚҰЖАТТАРДЫ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ҚАБЫЛДАУ ЖҮЗЕГЕ АСЫРАДЫ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:</w:t>
      </w:r>
    </w:p>
    <w:p w:rsidR="006A2F5D" w:rsidRPr="00F11797" w:rsidRDefault="006A2F5D" w:rsidP="006A2F5D">
      <w:pPr>
        <w:pBdr>
          <w:top w:val="single" w:sz="6" w:space="0" w:color="D9E5E8"/>
          <w:bottom w:val="single" w:sz="6" w:space="0" w:color="D9E5E8"/>
        </w:pBdr>
        <w:rPr>
          <w:rFonts w:ascii="Times New Roman" w:eastAsia="Times New Roman" w:hAnsi="Times New Roman" w:cs="Times New Roman"/>
          <w:color w:val="333333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1) осы Қағидалардың </w:t>
      </w:r>
      <w:r>
        <w:fldChar w:fldCharType="begin"/>
      </w:r>
      <w:r w:rsidRPr="00403DB0">
        <w:rPr>
          <w:lang w:val="kk-KZ"/>
        </w:rPr>
        <w:instrText>HYPERLINK "https://adilet.zan.kz/kaz/docs/V1200007495" \l "z267"</w:instrText>
      </w:r>
      <w:r>
        <w:fldChar w:fldCharType="separate"/>
      </w:r>
      <w:r w:rsidRPr="00792EA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val="kk-KZ" w:eastAsia="ru-RU"/>
        </w:rPr>
        <w:t>15-қосымшаға</w:t>
      </w:r>
      <w:r>
        <w:fldChar w:fldCharType="end"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6A2F5D" w:rsidRPr="00370E90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6A2F5D" w:rsidRPr="00370E90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6A2F5D" w:rsidRPr="00370E90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5) еңбек қызметін растайтын құжаттың көшірмесі (бар болса);</w:t>
      </w:r>
    </w:p>
    <w:p w:rsidR="006A2F5D" w:rsidRPr="00370E90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>
        <w:fldChar w:fldCharType="begin"/>
      </w:r>
      <w:r w:rsidRPr="002D0799">
        <w:rPr>
          <w:lang w:val="kk-KZ"/>
        </w:rPr>
        <w:instrText>HYPERLINK "https://adilet.zan.kz/kaz/docs/V2000021579" \l "z2"</w:instrText>
      </w:r>
      <w:r>
        <w:fldChar w:fldCharType="separate"/>
      </w:r>
      <w:r w:rsidRPr="00792EA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val="kk-KZ" w:eastAsia="ru-RU"/>
        </w:rPr>
        <w:t>бұйрығымен</w:t>
      </w:r>
      <w:r>
        <w:fldChar w:fldCharType="end"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6A2F5D" w:rsidRPr="00370E90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7) психоневрологиялық ұйымнан анықтама;</w:t>
      </w:r>
    </w:p>
    <w:p w:rsidR="006A2F5D" w:rsidRPr="00370E90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8) наркологиялық ұйымнан анықтама;</w:t>
      </w:r>
    </w:p>
    <w:p w:rsidR="006A2F5D" w:rsidRPr="00370E90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6A2F5D" w:rsidRPr="00370E90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Cambridge) PASS A; DELTA (Diploma in English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lastRenderedPageBreak/>
        <w:t xml:space="preserve">Language Teaching to Adults) Pass and above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айелтс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IELTS (IELTS) – 6</w:t>
      </w:r>
      <w:proofErr w:type="gram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,5</w:t>
      </w:r>
      <w:proofErr w:type="gram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;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тойфл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TOEFL (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nternet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Based Test (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BT))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сертификаты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- 60-65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;</w:t>
      </w:r>
    </w:p>
    <w:p w:rsidR="006A2F5D" w:rsidRPr="00370E90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335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6A2F5D" w:rsidRPr="00370E90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12) 16-қосымшаға сәйкес нысан бойынша педагогтің бос немесе уақытша бос лауазымына кандидаттың толтырылған бағалау парағы.</w:t>
      </w:r>
    </w:p>
    <w:p w:rsidR="006A2F5D" w:rsidRPr="00370E90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13) тәжірибесі жоқ кандидаттың бейне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презентациясы (өзін-өзі таныстыру) ұзақтығы кемінде 10 минут, ең төменгі ажыратымдылығы – 720 x 480.</w:t>
      </w:r>
    </w:p>
    <w:p w:rsidR="006A2F5D" w:rsidRPr="00EB781A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6A2F5D" w:rsidRDefault="006A2F5D" w:rsidP="006A2F5D">
      <w:pPr>
        <w:shd w:val="clear" w:color="auto" w:fill="FFFFFF"/>
        <w:ind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14) </w:t>
      </w:r>
      <w:r w:rsidRPr="00EB781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соңғы 3 жылда пән бойынша курстардан өткені туралы сертификат.</w:t>
      </w:r>
    </w:p>
    <w:p w:rsidR="006A2F5D" w:rsidRPr="00EB781A" w:rsidRDefault="006A2F5D" w:rsidP="006A2F5D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6A2F5D" w:rsidRPr="00781B73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kk-KZ" w:eastAsia="ru-RU"/>
        </w:rPr>
      </w:pP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Осы Қағидалардың </w:t>
      </w:r>
      <w:hyperlink r:id="rId8" w:anchor="z217" w:history="1">
        <w:r w:rsidRPr="00537B4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lang w:val="kk-KZ" w:eastAsia="ru-RU"/>
          </w:rPr>
          <w:t>154-тармағында</w:t>
        </w:r>
      </w:hyperlink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көрсетілген құжаттардың біреуінің болмауы құжаттарды кандидатқа қайтару үшін негіз болып табылады.</w:t>
      </w:r>
    </w:p>
    <w:p w:rsidR="006A2F5D" w:rsidRDefault="006A2F5D" w:rsidP="006A2F5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6A2F5D" w:rsidRPr="006A2F5D" w:rsidRDefault="006A2F5D" w:rsidP="006A2F5D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color w:val="000000"/>
          <w:spacing w:val="2"/>
          <w:lang w:val="kk-KZ"/>
        </w:rPr>
      </w:pPr>
      <w:r w:rsidRPr="006A2F5D">
        <w:rPr>
          <w:b/>
          <w:color w:val="000000"/>
          <w:spacing w:val="2"/>
          <w:lang w:val="kk-KZ"/>
        </w:rPr>
        <w:t>Біліктілікке қойылатын талаптар:</w:t>
      </w:r>
    </w:p>
    <w:p w:rsidR="006A2F5D" w:rsidRPr="006A2F5D" w:rsidRDefault="006A2F5D" w:rsidP="006A2F5D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16"/>
          <w:szCs w:val="16"/>
          <w:lang w:val="kk-KZ"/>
        </w:rPr>
      </w:pPr>
    </w:p>
    <w:p w:rsidR="006A2F5D" w:rsidRPr="006A2F5D" w:rsidRDefault="006A2F5D" w:rsidP="006A2F5D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6A2F5D">
        <w:rPr>
          <w:color w:val="000000"/>
          <w:spacing w:val="2"/>
          <w:lang w:val="kk-KZ"/>
        </w:rPr>
        <w:t>      тиісті бейін бойынша жоғары және (немесе) жоғары оқу орнынан кейінгі педагогикалық немесе өзге де кәсіптік білім немесе педагогикалық қайта даярлауды растайтын құжат, педагогикалық жұмыс өтілі кемінде 3 жыл;</w:t>
      </w:r>
    </w:p>
    <w:p w:rsidR="006A2F5D" w:rsidRPr="006A2F5D" w:rsidRDefault="006A2F5D" w:rsidP="006A2F5D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6A2F5D">
        <w:rPr>
          <w:color w:val="000000"/>
          <w:spacing w:val="2"/>
          <w:lang w:val="kk-KZ"/>
        </w:rPr>
        <w:t>      және (немесе) білім беру ұйымының "үшінші біліктілік санатты басшысының орынбасары" немесе "екінші біліктілік санатты басшысының орынбасары" немесе "бірінші біліктілік санатты басшысының орынбасары" біліктілік санатының болуы не "педагог – сарапшы" біліктілігінің болуы немесе "педагог – зерттеуші" немесе "педагог – шебер" біліктілігінің болуы.</w:t>
      </w:r>
    </w:p>
    <w:p w:rsidR="006A2F5D" w:rsidRPr="003C5987" w:rsidRDefault="006A2F5D" w:rsidP="006A2F5D">
      <w:pPr>
        <w:rPr>
          <w:lang w:val="kk-KZ"/>
        </w:rPr>
      </w:pPr>
    </w:p>
    <w:p w:rsidR="006A2F5D" w:rsidRPr="00241A6E" w:rsidRDefault="006A2F5D" w:rsidP="006A2F5D">
      <w:pPr>
        <w:rPr>
          <w:lang w:val="kk-KZ"/>
        </w:rPr>
      </w:pPr>
    </w:p>
    <w:p w:rsidR="006A2F5D" w:rsidRPr="00745C3A" w:rsidRDefault="006A2F5D" w:rsidP="006A2F5D">
      <w:pPr>
        <w:rPr>
          <w:lang w:val="kk-KZ"/>
        </w:rPr>
      </w:pPr>
    </w:p>
    <w:p w:rsidR="006A2F5D" w:rsidRPr="00190E93" w:rsidRDefault="006A2F5D" w:rsidP="006A2F5D">
      <w:pPr>
        <w:rPr>
          <w:lang w:val="kk-KZ"/>
        </w:rPr>
      </w:pPr>
    </w:p>
    <w:p w:rsidR="006A2F5D" w:rsidRPr="00236CD2" w:rsidRDefault="006A2F5D" w:rsidP="006A2F5D">
      <w:pPr>
        <w:rPr>
          <w:lang w:val="kk-KZ"/>
        </w:rPr>
      </w:pPr>
    </w:p>
    <w:p w:rsidR="006A2F5D" w:rsidRPr="008F7E2E" w:rsidRDefault="006A2F5D" w:rsidP="006A2F5D">
      <w:pPr>
        <w:rPr>
          <w:lang w:val="kk-KZ"/>
        </w:rPr>
      </w:pPr>
    </w:p>
    <w:p w:rsidR="006A2F5D" w:rsidRPr="00307CFC" w:rsidRDefault="006A2F5D" w:rsidP="006A2F5D">
      <w:pPr>
        <w:rPr>
          <w:lang w:val="kk-KZ"/>
        </w:rPr>
      </w:pPr>
    </w:p>
    <w:p w:rsidR="006A2F5D" w:rsidRPr="000D72D4" w:rsidRDefault="006A2F5D" w:rsidP="006A2F5D">
      <w:pPr>
        <w:rPr>
          <w:lang w:val="kk-KZ"/>
        </w:rPr>
      </w:pPr>
    </w:p>
    <w:p w:rsidR="006A2F5D" w:rsidRPr="00422126" w:rsidRDefault="006A2F5D" w:rsidP="006A2F5D">
      <w:pPr>
        <w:rPr>
          <w:lang w:val="kk-KZ"/>
        </w:rPr>
      </w:pPr>
    </w:p>
    <w:p w:rsidR="006A2F5D" w:rsidRPr="002A791F" w:rsidRDefault="006A2F5D" w:rsidP="006A2F5D">
      <w:pPr>
        <w:rPr>
          <w:lang w:val="kk-KZ"/>
        </w:rPr>
      </w:pPr>
    </w:p>
    <w:p w:rsidR="006A2F5D" w:rsidRPr="00763883" w:rsidRDefault="006A2F5D" w:rsidP="006A2F5D">
      <w:pPr>
        <w:rPr>
          <w:szCs w:val="16"/>
          <w:shd w:val="clear" w:color="auto" w:fill="FFFFFF"/>
          <w:lang w:val="kk-KZ"/>
        </w:rPr>
      </w:pPr>
    </w:p>
    <w:p w:rsidR="006A2F5D" w:rsidRPr="000A3335" w:rsidRDefault="006A2F5D" w:rsidP="006A2F5D">
      <w:pPr>
        <w:rPr>
          <w:lang w:val="kk-KZ"/>
        </w:rPr>
      </w:pPr>
    </w:p>
    <w:p w:rsidR="006A2F5D" w:rsidRPr="00411707" w:rsidRDefault="006A2F5D" w:rsidP="006A2F5D">
      <w:pPr>
        <w:rPr>
          <w:lang w:val="kk-KZ"/>
        </w:rPr>
      </w:pPr>
    </w:p>
    <w:p w:rsidR="006A2F5D" w:rsidRPr="002C04C3" w:rsidRDefault="006A2F5D" w:rsidP="006A2F5D">
      <w:pPr>
        <w:rPr>
          <w:lang w:val="kk-KZ"/>
        </w:rPr>
      </w:pPr>
    </w:p>
    <w:p w:rsidR="006A2F5D" w:rsidRPr="0023352D" w:rsidRDefault="006A2F5D" w:rsidP="006A2F5D">
      <w:pPr>
        <w:rPr>
          <w:lang w:val="kk-KZ"/>
        </w:rPr>
      </w:pPr>
    </w:p>
    <w:p w:rsidR="006A2F5D" w:rsidRPr="002D0799" w:rsidRDefault="006A2F5D" w:rsidP="006A2F5D">
      <w:pPr>
        <w:rPr>
          <w:lang w:val="kk-KZ"/>
        </w:rPr>
      </w:pPr>
    </w:p>
    <w:p w:rsidR="006A2F5D" w:rsidRPr="003F5C4E" w:rsidRDefault="006A2F5D" w:rsidP="006A2F5D">
      <w:pPr>
        <w:rPr>
          <w:lang w:val="kk-KZ"/>
        </w:rPr>
      </w:pPr>
    </w:p>
    <w:p w:rsidR="006A2F5D" w:rsidRPr="00C04603" w:rsidRDefault="006A2F5D" w:rsidP="006A2F5D">
      <w:pPr>
        <w:rPr>
          <w:lang w:val="kk-KZ"/>
        </w:rPr>
      </w:pPr>
    </w:p>
    <w:p w:rsidR="00387D31" w:rsidRPr="006A2F5D" w:rsidRDefault="006A2F5D">
      <w:pPr>
        <w:rPr>
          <w:lang w:val="kk-KZ"/>
        </w:rPr>
      </w:pPr>
    </w:p>
    <w:sectPr w:rsidR="00387D31" w:rsidRPr="006A2F5D" w:rsidSect="00BF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E97"/>
    <w:multiLevelType w:val="hybridMultilevel"/>
    <w:tmpl w:val="2A66FCFA"/>
    <w:lvl w:ilvl="0" w:tplc="BB38F6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7706"/>
    <w:multiLevelType w:val="hybridMultilevel"/>
    <w:tmpl w:val="E1C2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5D"/>
    <w:rsid w:val="000C4873"/>
    <w:rsid w:val="004F5143"/>
    <w:rsid w:val="006A2F5D"/>
    <w:rsid w:val="00D9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5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F5D"/>
    <w:rPr>
      <w:color w:val="0000FF"/>
      <w:u w:val="single"/>
    </w:rPr>
  </w:style>
  <w:style w:type="table" w:styleId="a4">
    <w:name w:val="Table Grid"/>
    <w:basedOn w:val="a1"/>
    <w:uiPriority w:val="59"/>
    <w:rsid w:val="006A2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2F5D"/>
    <w:pPr>
      <w:ind w:left="720"/>
      <w:contextualSpacing/>
    </w:pPr>
  </w:style>
  <w:style w:type="character" w:styleId="a6">
    <w:name w:val="Strong"/>
    <w:basedOn w:val="a0"/>
    <w:uiPriority w:val="22"/>
    <w:qFormat/>
    <w:rsid w:val="006A2F5D"/>
    <w:rPr>
      <w:b/>
      <w:bCs/>
    </w:rPr>
  </w:style>
  <w:style w:type="paragraph" w:styleId="a7">
    <w:name w:val="Normal (Web)"/>
    <w:basedOn w:val="a"/>
    <w:uiPriority w:val="99"/>
    <w:semiHidden/>
    <w:unhideWhenUsed/>
    <w:rsid w:val="006A2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20000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kaz/docs/V120000749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2025-08-11T08:51:00Z</dcterms:created>
  <dcterms:modified xsi:type="dcterms:W3CDTF">2025-08-11T09:53:00Z</dcterms:modified>
</cp:coreProperties>
</file>