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E08" w:rsidRPr="00426E08" w:rsidRDefault="00426E08" w:rsidP="00426E0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6E08">
        <w:rPr>
          <w:rFonts w:ascii="Times New Roman" w:hAnsi="Times New Roman" w:cs="Times New Roman"/>
          <w:b/>
          <w:sz w:val="28"/>
          <w:szCs w:val="28"/>
        </w:rPr>
        <w:t>Об утверждении Правил оказания государственных услуг в сфере семьи и детей</w:t>
      </w:r>
    </w:p>
    <w:p w:rsidR="00426E08" w:rsidRPr="00426E08" w:rsidRDefault="00426E08">
      <w:pPr>
        <w:rPr>
          <w:rFonts w:ascii="Times New Roman" w:hAnsi="Times New Roman" w:cs="Times New Roman"/>
          <w:i/>
          <w:sz w:val="28"/>
          <w:szCs w:val="28"/>
        </w:rPr>
      </w:pPr>
      <w:r w:rsidRPr="00426E08">
        <w:rPr>
          <w:rFonts w:ascii="Times New Roman" w:hAnsi="Times New Roman" w:cs="Times New Roman"/>
          <w:i/>
          <w:sz w:val="28"/>
          <w:szCs w:val="28"/>
        </w:rPr>
        <w:t>Приказ Министра образования и науки Республики Казахстан от 24 апреля 2020 года № 158. Зарегистрирован в Министерстве юстиции Республики Казахстан 24 апреля 2020 года № 20478.</w:t>
      </w:r>
    </w:p>
    <w:tbl>
      <w:tblPr>
        <w:tblW w:w="0" w:type="auto"/>
        <w:jc w:val="right"/>
        <w:tblCellSpacing w:w="15" w:type="dxa"/>
        <w:tblInd w:w="-436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958"/>
      </w:tblGrid>
      <w:tr w:rsidR="00EF669C" w:rsidRPr="002C2F82" w:rsidTr="00EF669C">
        <w:trPr>
          <w:tblCellSpacing w:w="15" w:type="dxa"/>
          <w:jc w:val="right"/>
        </w:trPr>
        <w:tc>
          <w:tcPr>
            <w:tcW w:w="3898" w:type="dxa"/>
            <w:vAlign w:val="center"/>
            <w:hideMark/>
          </w:tcPr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2C2F82">
              <w:rPr>
                <w:rFonts w:ascii="Times New Roman" w:eastAsia="Times New Roman" w:hAnsi="Times New Roman" w:cs="Times New Roman"/>
                <w:i/>
              </w:rPr>
              <w:t>Приложение 10 к Приказу</w:t>
            </w:r>
            <w:r w:rsidRPr="002C2F82">
              <w:rPr>
                <w:rFonts w:ascii="Times New Roman" w:eastAsia="Times New Roman" w:hAnsi="Times New Roman" w:cs="Times New Roman"/>
                <w:i/>
              </w:rPr>
              <w:br/>
              <w:t>Министра образования и науки</w:t>
            </w:r>
            <w:r w:rsidRPr="002C2F82">
              <w:rPr>
                <w:rFonts w:ascii="Times New Roman" w:eastAsia="Times New Roman" w:hAnsi="Times New Roman" w:cs="Times New Roman"/>
                <w:i/>
              </w:rPr>
              <w:br/>
              <w:t>Республики Казахстан</w:t>
            </w:r>
            <w:r w:rsidRPr="002C2F82">
              <w:rPr>
                <w:rFonts w:ascii="Times New Roman" w:eastAsia="Times New Roman" w:hAnsi="Times New Roman" w:cs="Times New Roman"/>
                <w:i/>
              </w:rPr>
              <w:br/>
              <w:t>от 24 апреля 2020 года № 158</w:t>
            </w:r>
          </w:p>
        </w:tc>
      </w:tr>
    </w:tbl>
    <w:p w:rsidR="00EF669C" w:rsidRPr="002C2F82" w:rsidRDefault="00EF669C" w:rsidP="00EF669C">
      <w:pPr>
        <w:spacing w:before="100" w:beforeAutospacing="1" w:after="100" w:afterAutospacing="1" w:line="240" w:lineRule="auto"/>
        <w:ind w:left="-284"/>
        <w:jc w:val="both"/>
        <w:outlineLvl w:val="2"/>
        <w:rPr>
          <w:rFonts w:ascii="Times New Roman" w:eastAsia="Times New Roman" w:hAnsi="Times New Roman" w:cs="Times New Roman"/>
          <w:b/>
          <w:bCs/>
        </w:rPr>
      </w:pPr>
      <w:r w:rsidRPr="002C2F82">
        <w:rPr>
          <w:rFonts w:ascii="Times New Roman" w:eastAsia="Times New Roman" w:hAnsi="Times New Roman" w:cs="Times New Roman"/>
          <w:b/>
          <w:bCs/>
        </w:rPr>
        <w:t xml:space="preserve">      Правила оказания государственной услуги "Предоставление бесплатного и льготного питания отдельным категориям обучающихся и воспитанников в общеобразовательных школах"</w:t>
      </w:r>
    </w:p>
    <w:p w:rsidR="00EF669C" w:rsidRPr="002C2F82" w:rsidRDefault="00EF669C" w:rsidP="00EF669C">
      <w:pPr>
        <w:pStyle w:val="a5"/>
        <w:rPr>
          <w:rFonts w:ascii="Times New Roman" w:eastAsia="Times New Roman" w:hAnsi="Times New Roman" w:cs="Times New Roman"/>
          <w:b/>
        </w:rPr>
      </w:pPr>
      <w:r w:rsidRPr="002C2F82">
        <w:rPr>
          <w:rFonts w:ascii="Times New Roman" w:eastAsia="Times New Roman" w:hAnsi="Times New Roman" w:cs="Times New Roman"/>
          <w:b/>
        </w:rPr>
        <w:t>Глава 1. Общие положения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 xml:space="preserve">      1. </w:t>
      </w:r>
      <w:proofErr w:type="gramStart"/>
      <w:r w:rsidRPr="002C2F82">
        <w:rPr>
          <w:rFonts w:ascii="Times New Roman" w:eastAsia="Times New Roman" w:hAnsi="Times New Roman" w:cs="Times New Roman"/>
        </w:rPr>
        <w:t xml:space="preserve">Настоящие Правила оказания государственной услуги "Предоставление бесплатного и льготного питания отдельным категориям обучающихся и воспитанников в общеобразовательных школах" (далее – Правила) разработаны в соответствии с подпунктом 1) </w:t>
      </w:r>
      <w:hyperlink r:id="rId4" w:anchor="z19" w:history="1">
        <w:r w:rsidRPr="002C2F82">
          <w:rPr>
            <w:rFonts w:ascii="Times New Roman" w:eastAsia="Times New Roman" w:hAnsi="Times New Roman" w:cs="Times New Roman"/>
            <w:color w:val="0000FF"/>
            <w:u w:val="single"/>
          </w:rPr>
          <w:t>статьи 10</w:t>
        </w:r>
      </w:hyperlink>
      <w:r w:rsidRPr="002C2F82">
        <w:rPr>
          <w:rFonts w:ascii="Times New Roman" w:eastAsia="Times New Roman" w:hAnsi="Times New Roman" w:cs="Times New Roman"/>
        </w:rPr>
        <w:t xml:space="preserve"> Закона Республики Казахстан от 15 апреля 2013 года "О государственных услугах" (далее - Закон) и определяют порядок предоставления бесплатного и льготного питания отдельным категориям обучающихся и воспитанников в общеобразовательных школах.</w:t>
      </w:r>
      <w:proofErr w:type="gramEnd"/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>      2. В настоящих Правилах используются следующие понятия: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>      1) индивидуальный идентификационный номер - уникальный номер, формируемый для физического лица, в том числе индивидуального предпринимателя, осуществляющего деятельность в виде личного предпринимательства;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>      2) стандарт государственной услуги – 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услуги;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 xml:space="preserve">      3) </w:t>
      </w:r>
      <w:proofErr w:type="spellStart"/>
      <w:r w:rsidRPr="002C2F82">
        <w:rPr>
          <w:rFonts w:ascii="Times New Roman" w:eastAsia="Times New Roman" w:hAnsi="Times New Roman" w:cs="Times New Roman"/>
        </w:rPr>
        <w:t>веб-портал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"электронного правительства" –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технических условий на подключение к сетям субъектов естественных монополий и услугам субъектов </w:t>
      </w:r>
      <w:proofErr w:type="spellStart"/>
      <w:r w:rsidRPr="002C2F82">
        <w:rPr>
          <w:rFonts w:ascii="Times New Roman" w:eastAsia="Times New Roman" w:hAnsi="Times New Roman" w:cs="Times New Roman"/>
        </w:rPr>
        <w:t>квазигосударственного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сектора, оказываемым в электронной форме (далее - портал);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>      4) электронная цифровая подпись – 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принадлежность и неизменность содержания (далее - ЭЦП).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  <w:b/>
        </w:rPr>
      </w:pPr>
      <w:r w:rsidRPr="002C2F82">
        <w:rPr>
          <w:rFonts w:ascii="Times New Roman" w:eastAsia="Times New Roman" w:hAnsi="Times New Roman" w:cs="Times New Roman"/>
          <w:b/>
        </w:rPr>
        <w:t>Глава 2. Порядок оказания государственной услуги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 xml:space="preserve">      3. </w:t>
      </w:r>
      <w:proofErr w:type="gramStart"/>
      <w:r w:rsidRPr="002C2F82">
        <w:rPr>
          <w:rFonts w:ascii="Times New Roman" w:eastAsia="Times New Roman" w:hAnsi="Times New Roman" w:cs="Times New Roman"/>
        </w:rPr>
        <w:t xml:space="preserve">Для получения государственной услуги "Предоставление бесплатного и льготного питания отдельным категориям обучающихся и воспитанников в общеобразовательных школах" (далее – государственная услуга) физические лица (далее - </w:t>
      </w:r>
      <w:proofErr w:type="spellStart"/>
      <w:r w:rsidRPr="002C2F82">
        <w:rPr>
          <w:rFonts w:ascii="Times New Roman" w:eastAsia="Times New Roman" w:hAnsi="Times New Roman" w:cs="Times New Roman"/>
        </w:rPr>
        <w:t>услугополучатель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) подают в местные исполнительные органы областей, городов </w:t>
      </w:r>
      <w:proofErr w:type="spellStart"/>
      <w:r w:rsidRPr="002C2F82">
        <w:rPr>
          <w:rFonts w:ascii="Times New Roman" w:eastAsia="Times New Roman" w:hAnsi="Times New Roman" w:cs="Times New Roman"/>
        </w:rPr>
        <w:t>Нур-Султана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02C2F82">
        <w:rPr>
          <w:rFonts w:ascii="Times New Roman" w:eastAsia="Times New Roman" w:hAnsi="Times New Roman" w:cs="Times New Roman"/>
        </w:rPr>
        <w:t>Алматы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и Шымкента, районов и городов областного значения (далее – </w:t>
      </w:r>
      <w:proofErr w:type="spellStart"/>
      <w:r w:rsidRPr="002C2F82">
        <w:rPr>
          <w:rFonts w:ascii="Times New Roman" w:eastAsia="Times New Roman" w:hAnsi="Times New Roman" w:cs="Times New Roman"/>
        </w:rPr>
        <w:t>услугодатель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), организации образования или через портал заявление по форме, согласно </w:t>
      </w:r>
      <w:hyperlink r:id="rId5" w:anchor="z702" w:history="1">
        <w:r w:rsidRPr="002C2F82">
          <w:rPr>
            <w:rFonts w:ascii="Times New Roman" w:eastAsia="Times New Roman" w:hAnsi="Times New Roman" w:cs="Times New Roman"/>
            <w:color w:val="0000FF"/>
            <w:u w:val="single"/>
          </w:rPr>
          <w:t>приложению 1</w:t>
        </w:r>
      </w:hyperlink>
      <w:r w:rsidRPr="002C2F82">
        <w:rPr>
          <w:rFonts w:ascii="Times New Roman" w:eastAsia="Times New Roman" w:hAnsi="Times New Roman" w:cs="Times New Roman"/>
        </w:rPr>
        <w:t xml:space="preserve"> к настоящим Правилам с приложением документов, предусмотренных</w:t>
      </w:r>
      <w:proofErr w:type="gramEnd"/>
      <w:r w:rsidRPr="002C2F82">
        <w:rPr>
          <w:rFonts w:ascii="Times New Roman" w:eastAsia="Times New Roman" w:hAnsi="Times New Roman" w:cs="Times New Roman"/>
        </w:rPr>
        <w:t xml:space="preserve"> стандартом государственной услуги "Предоставление бесплатного и льготного питания отдельным категориям обучающихся и воспитанников в общеобразовательных школах", согласно </w:t>
      </w:r>
      <w:hyperlink r:id="rId6" w:anchor="z708" w:history="1">
        <w:r w:rsidRPr="002C2F82">
          <w:rPr>
            <w:rFonts w:ascii="Times New Roman" w:eastAsia="Times New Roman" w:hAnsi="Times New Roman" w:cs="Times New Roman"/>
            <w:color w:val="0000FF"/>
            <w:u w:val="single"/>
          </w:rPr>
          <w:t>приложению 2</w:t>
        </w:r>
      </w:hyperlink>
      <w:r w:rsidRPr="002C2F82">
        <w:rPr>
          <w:rFonts w:ascii="Times New Roman" w:eastAsia="Times New Roman" w:hAnsi="Times New Roman" w:cs="Times New Roman"/>
        </w:rPr>
        <w:t xml:space="preserve"> к настоящим Правилам.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 xml:space="preserve">      4. В случае обращения через портал </w:t>
      </w:r>
      <w:proofErr w:type="spellStart"/>
      <w:r w:rsidRPr="002C2F82">
        <w:rPr>
          <w:rFonts w:ascii="Times New Roman" w:eastAsia="Times New Roman" w:hAnsi="Times New Roman" w:cs="Times New Roman"/>
        </w:rPr>
        <w:t>услугополучателю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в "личный кабинет" направляется статус о принятии запроса на государственную услугу, а также уведомление с указанием даты и времени получения результата государственной услуги.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 xml:space="preserve">      5. </w:t>
      </w:r>
      <w:proofErr w:type="spellStart"/>
      <w:r w:rsidRPr="002C2F82">
        <w:rPr>
          <w:rFonts w:ascii="Times New Roman" w:eastAsia="Times New Roman" w:hAnsi="Times New Roman" w:cs="Times New Roman"/>
        </w:rPr>
        <w:t>Услугодатель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в течение 1 (одного) рабочего дня с момента получения документов, проверяет полноту представленных документов. 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 xml:space="preserve">      6. </w:t>
      </w:r>
      <w:proofErr w:type="gramStart"/>
      <w:r w:rsidRPr="002C2F82">
        <w:rPr>
          <w:rFonts w:ascii="Times New Roman" w:eastAsia="Times New Roman" w:hAnsi="Times New Roman" w:cs="Times New Roman"/>
        </w:rPr>
        <w:t xml:space="preserve">Сведения о документах, удостоверяющих личность </w:t>
      </w:r>
      <w:proofErr w:type="spellStart"/>
      <w:r w:rsidRPr="002C2F82">
        <w:rPr>
          <w:rFonts w:ascii="Times New Roman" w:eastAsia="Times New Roman" w:hAnsi="Times New Roman" w:cs="Times New Roman"/>
        </w:rPr>
        <w:t>услугополучателя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, рождение ребенка, заключение или расторжении брака (при отсутствии сведений в информационной системе "Регистрационный пункт ЗАГС"), о регистрации в качестве безработного, о принадлежности </w:t>
      </w:r>
      <w:proofErr w:type="spellStart"/>
      <w:r w:rsidRPr="002C2F82">
        <w:rPr>
          <w:rFonts w:ascii="Times New Roman" w:eastAsia="Times New Roman" w:hAnsi="Times New Roman" w:cs="Times New Roman"/>
        </w:rPr>
        <w:t>услугополучателя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(семьи) к получателям государственной адресной социальной помощи, справка об опеке и попечительстве (для опекунов) </w:t>
      </w:r>
      <w:proofErr w:type="spellStart"/>
      <w:r w:rsidRPr="002C2F82">
        <w:rPr>
          <w:rFonts w:ascii="Times New Roman" w:eastAsia="Times New Roman" w:hAnsi="Times New Roman" w:cs="Times New Roman"/>
        </w:rPr>
        <w:t>услугодатель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получает из соответствующих государственных информационных систем через шлюз "электронного правительства".</w:t>
      </w:r>
      <w:proofErr w:type="gramEnd"/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 xml:space="preserve">      В случае представления </w:t>
      </w:r>
      <w:proofErr w:type="spellStart"/>
      <w:r w:rsidRPr="002C2F82">
        <w:rPr>
          <w:rFonts w:ascii="Times New Roman" w:eastAsia="Times New Roman" w:hAnsi="Times New Roman" w:cs="Times New Roman"/>
        </w:rPr>
        <w:t>услугополучателем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неполного пакета документов и (или) документов с истекшим сроком действия </w:t>
      </w:r>
      <w:proofErr w:type="spellStart"/>
      <w:r w:rsidRPr="002C2F82">
        <w:rPr>
          <w:rFonts w:ascii="Times New Roman" w:eastAsia="Times New Roman" w:hAnsi="Times New Roman" w:cs="Times New Roman"/>
        </w:rPr>
        <w:t>услугодатель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отказывает </w:t>
      </w:r>
      <w:proofErr w:type="spellStart"/>
      <w:r w:rsidRPr="002C2F82">
        <w:rPr>
          <w:rFonts w:ascii="Times New Roman" w:eastAsia="Times New Roman" w:hAnsi="Times New Roman" w:cs="Times New Roman"/>
        </w:rPr>
        <w:t>услугополучателю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в приеме заявления.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lastRenderedPageBreak/>
        <w:t xml:space="preserve">      7. По итогам проверки документов </w:t>
      </w:r>
      <w:proofErr w:type="spellStart"/>
      <w:r w:rsidRPr="002C2F82">
        <w:rPr>
          <w:rFonts w:ascii="Times New Roman" w:eastAsia="Times New Roman" w:hAnsi="Times New Roman" w:cs="Times New Roman"/>
        </w:rPr>
        <w:t>услугодатель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в течение 3 (трех) рабочих дней готовит справку о предоставлении бесплатного и льготного питания отдельным категориям обучающихся и воспитанников в общеобразовательных школах (далее - справка) по форме, согласно </w:t>
      </w:r>
      <w:hyperlink r:id="rId7" w:anchor="z741" w:history="1">
        <w:r w:rsidRPr="002C2F82">
          <w:rPr>
            <w:rFonts w:ascii="Times New Roman" w:eastAsia="Times New Roman" w:hAnsi="Times New Roman" w:cs="Times New Roman"/>
            <w:color w:val="0000FF"/>
            <w:u w:val="single"/>
          </w:rPr>
          <w:t>приложению 3</w:t>
        </w:r>
      </w:hyperlink>
      <w:r w:rsidRPr="002C2F82">
        <w:rPr>
          <w:rFonts w:ascii="Times New Roman" w:eastAsia="Times New Roman" w:hAnsi="Times New Roman" w:cs="Times New Roman"/>
        </w:rPr>
        <w:t xml:space="preserve"> к настоящим Правилам либо мотивированный ответ об отказе в оказании государственной услуги. 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 xml:space="preserve">      8. </w:t>
      </w:r>
      <w:proofErr w:type="spellStart"/>
      <w:r w:rsidRPr="002C2F82">
        <w:rPr>
          <w:rFonts w:ascii="Times New Roman" w:eastAsia="Times New Roman" w:hAnsi="Times New Roman" w:cs="Times New Roman"/>
        </w:rPr>
        <w:t>Услугодатель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в течение 1 (одного) рабочего дня направляет справку либо мотивированный ответ об отказе в оказании государственной услуги </w:t>
      </w:r>
      <w:proofErr w:type="spellStart"/>
      <w:r w:rsidRPr="002C2F82">
        <w:rPr>
          <w:rFonts w:ascii="Times New Roman" w:eastAsia="Times New Roman" w:hAnsi="Times New Roman" w:cs="Times New Roman"/>
        </w:rPr>
        <w:t>услугополучателю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. 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>      9. Общий срок рассмотрения документов и получение справки либо отказ в оказании государственной услуги составляет 5 (пять) рабочих дней.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  <w:b/>
        </w:rPr>
      </w:pPr>
      <w:r w:rsidRPr="002C2F82">
        <w:rPr>
          <w:rFonts w:ascii="Times New Roman" w:eastAsia="Times New Roman" w:hAnsi="Times New Roman" w:cs="Times New Roman"/>
          <w:b/>
        </w:rPr>
        <w:t xml:space="preserve">Глава 3. Порядок обжалования решений, действий (бездействия) </w:t>
      </w:r>
      <w:proofErr w:type="spellStart"/>
      <w:r w:rsidRPr="002C2F82">
        <w:rPr>
          <w:rFonts w:ascii="Times New Roman" w:eastAsia="Times New Roman" w:hAnsi="Times New Roman" w:cs="Times New Roman"/>
          <w:b/>
        </w:rPr>
        <w:t>услугодателя</w:t>
      </w:r>
      <w:proofErr w:type="spellEnd"/>
      <w:r w:rsidRPr="002C2F82">
        <w:rPr>
          <w:rFonts w:ascii="Times New Roman" w:eastAsia="Times New Roman" w:hAnsi="Times New Roman" w:cs="Times New Roman"/>
          <w:b/>
        </w:rPr>
        <w:t xml:space="preserve"> и (или) его должностных лиц в процессе оказания государственной услуги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 xml:space="preserve">      10. Жалоба на решение, действий (бездействия) </w:t>
      </w:r>
      <w:proofErr w:type="spellStart"/>
      <w:r w:rsidRPr="002C2F82">
        <w:rPr>
          <w:rFonts w:ascii="Times New Roman" w:eastAsia="Times New Roman" w:hAnsi="Times New Roman" w:cs="Times New Roman"/>
        </w:rPr>
        <w:t>услугодателя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по вопросам оказания государственных услуг подается на имя руководителя </w:t>
      </w:r>
      <w:proofErr w:type="spellStart"/>
      <w:r w:rsidRPr="002C2F82">
        <w:rPr>
          <w:rFonts w:ascii="Times New Roman" w:eastAsia="Times New Roman" w:hAnsi="Times New Roman" w:cs="Times New Roman"/>
        </w:rPr>
        <w:t>услугодателя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, в уполномоченный орган по оценке и </w:t>
      </w:r>
      <w:proofErr w:type="gramStart"/>
      <w:r w:rsidRPr="002C2F82">
        <w:rPr>
          <w:rFonts w:ascii="Times New Roman" w:eastAsia="Times New Roman" w:hAnsi="Times New Roman" w:cs="Times New Roman"/>
        </w:rPr>
        <w:t>контролю за</w:t>
      </w:r>
      <w:proofErr w:type="gramEnd"/>
      <w:r w:rsidRPr="002C2F82">
        <w:rPr>
          <w:rFonts w:ascii="Times New Roman" w:eastAsia="Times New Roman" w:hAnsi="Times New Roman" w:cs="Times New Roman"/>
        </w:rPr>
        <w:t xml:space="preserve"> качеством оказания государственных услуг, в соответствии с законодательством Республики Казахстан.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 xml:space="preserve">      Жалоба </w:t>
      </w:r>
      <w:proofErr w:type="spellStart"/>
      <w:r w:rsidRPr="002C2F82">
        <w:rPr>
          <w:rFonts w:ascii="Times New Roman" w:eastAsia="Times New Roman" w:hAnsi="Times New Roman" w:cs="Times New Roman"/>
        </w:rPr>
        <w:t>услугополучателя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, поступившая в адрес </w:t>
      </w:r>
      <w:proofErr w:type="spellStart"/>
      <w:r w:rsidRPr="002C2F82">
        <w:rPr>
          <w:rFonts w:ascii="Times New Roman" w:eastAsia="Times New Roman" w:hAnsi="Times New Roman" w:cs="Times New Roman"/>
        </w:rPr>
        <w:t>услугодателя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непосредственно оказавшего государственную услугу, в соответствии с </w:t>
      </w:r>
      <w:hyperlink r:id="rId8" w:anchor="z68" w:history="1">
        <w:r w:rsidRPr="002C2F82">
          <w:rPr>
            <w:rFonts w:ascii="Times New Roman" w:eastAsia="Times New Roman" w:hAnsi="Times New Roman" w:cs="Times New Roman"/>
            <w:color w:val="0000FF"/>
            <w:u w:val="single"/>
          </w:rPr>
          <w:t>пунктом 2</w:t>
        </w:r>
      </w:hyperlink>
      <w:r w:rsidRPr="002C2F82">
        <w:rPr>
          <w:rFonts w:ascii="Times New Roman" w:eastAsia="Times New Roman" w:hAnsi="Times New Roman" w:cs="Times New Roman"/>
        </w:rPr>
        <w:t xml:space="preserve"> статьи 25 Закона подлежит рассмотрению в течение 5 (пяти) рабочих дней со дня ее регистрации.</w:t>
      </w:r>
    </w:p>
    <w:p w:rsidR="00EF669C" w:rsidRPr="002C2F82" w:rsidRDefault="00EF669C" w:rsidP="00EF669C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 xml:space="preserve">      Жалоба </w:t>
      </w:r>
      <w:proofErr w:type="spellStart"/>
      <w:r w:rsidRPr="002C2F82">
        <w:rPr>
          <w:rFonts w:ascii="Times New Roman" w:eastAsia="Times New Roman" w:hAnsi="Times New Roman" w:cs="Times New Roman"/>
        </w:rPr>
        <w:t>услугополучателя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, поступившая в адрес уполномоченного органа по оценке и </w:t>
      </w:r>
      <w:proofErr w:type="gramStart"/>
      <w:r w:rsidRPr="002C2F82">
        <w:rPr>
          <w:rFonts w:ascii="Times New Roman" w:eastAsia="Times New Roman" w:hAnsi="Times New Roman" w:cs="Times New Roman"/>
        </w:rPr>
        <w:t>контролю за</w:t>
      </w:r>
      <w:proofErr w:type="gramEnd"/>
      <w:r w:rsidRPr="002C2F82">
        <w:rPr>
          <w:rFonts w:ascii="Times New Roman" w:eastAsia="Times New Roman" w:hAnsi="Times New Roman" w:cs="Times New Roman"/>
        </w:rPr>
        <w:t xml:space="preserve">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EF669C" w:rsidRDefault="00EF669C" w:rsidP="002C2F82">
      <w:pPr>
        <w:pStyle w:val="a5"/>
        <w:jc w:val="both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 xml:space="preserve">      11. В случаях несогласия с результатами оказания государственной услуги </w:t>
      </w:r>
      <w:proofErr w:type="spellStart"/>
      <w:r w:rsidRPr="002C2F82">
        <w:rPr>
          <w:rFonts w:ascii="Times New Roman" w:eastAsia="Times New Roman" w:hAnsi="Times New Roman" w:cs="Times New Roman"/>
        </w:rPr>
        <w:t>услугополучатель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обращается в суд в установленном законодательством Республики Казахстан порядке.</w:t>
      </w:r>
    </w:p>
    <w:p w:rsidR="002C2F82" w:rsidRDefault="002C2F82" w:rsidP="002C2F82">
      <w:pPr>
        <w:pStyle w:val="a5"/>
        <w:jc w:val="both"/>
        <w:rPr>
          <w:rFonts w:ascii="Times New Roman" w:eastAsia="Times New Roman" w:hAnsi="Times New Roman" w:cs="Times New Roman"/>
        </w:rPr>
      </w:pPr>
    </w:p>
    <w:p w:rsidR="002C2F82" w:rsidRDefault="002C2F82" w:rsidP="002C2F82">
      <w:pPr>
        <w:pStyle w:val="a5"/>
        <w:jc w:val="both"/>
        <w:rPr>
          <w:rFonts w:ascii="Times New Roman" w:eastAsia="Times New Roman" w:hAnsi="Times New Roman" w:cs="Times New Roman"/>
        </w:rPr>
      </w:pPr>
    </w:p>
    <w:p w:rsidR="002C2F82" w:rsidRPr="002C2F82" w:rsidRDefault="002C2F82" w:rsidP="002C2F82">
      <w:pPr>
        <w:pStyle w:val="a5"/>
        <w:jc w:val="both"/>
        <w:rPr>
          <w:rFonts w:ascii="Times New Roman" w:eastAsia="Times New Roman" w:hAnsi="Times New Roman" w:cs="Times New Roman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850"/>
        <w:gridCol w:w="3465"/>
      </w:tblGrid>
      <w:tr w:rsidR="00EF669C" w:rsidRPr="002C2F82" w:rsidTr="00EF669C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bookmarkStart w:id="0" w:name="z702"/>
            <w:bookmarkEnd w:id="0"/>
            <w:r w:rsidRPr="002C2F82">
              <w:rPr>
                <w:rFonts w:ascii="Times New Roman" w:eastAsia="Times New Roman" w:hAnsi="Times New Roman" w:cs="Times New Roman"/>
              </w:rPr>
              <w:t>Приложение 1 к Правилам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оказания государственной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услуги "Предоставление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бесплатного и льготного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питания отдельным категориям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обучающихся и воспитанников в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общеобразовательных школах"</w:t>
            </w:r>
          </w:p>
        </w:tc>
      </w:tr>
      <w:tr w:rsidR="00EF669C" w:rsidRPr="002C2F82" w:rsidTr="00EF669C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bookmarkStart w:id="1" w:name="z703"/>
            <w:bookmarkEnd w:id="1"/>
            <w:r w:rsidRPr="002C2F82">
              <w:rPr>
                <w:rFonts w:ascii="Times New Roman" w:eastAsia="Times New Roman" w:hAnsi="Times New Roman" w:cs="Times New Roman"/>
              </w:rPr>
              <w:t>Форма</w:t>
            </w:r>
          </w:p>
        </w:tc>
      </w:tr>
      <w:tr w:rsidR="00EF669C" w:rsidRPr="002C2F82" w:rsidTr="00EF669C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bookmarkStart w:id="2" w:name="z704"/>
            <w:bookmarkEnd w:id="2"/>
            <w:r w:rsidRPr="002C2F82">
              <w:rPr>
                <w:rFonts w:ascii="Times New Roman" w:eastAsia="Times New Roman" w:hAnsi="Times New Roman" w:cs="Times New Roman"/>
              </w:rPr>
              <w:t>Руководителю местного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исполнительного органа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 xml:space="preserve">городов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Нур-Султана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Алматы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br/>
              <w:t>и Шымкента, районов и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городов областного значения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____________________________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____________________________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от гражданина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(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ки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>)_________________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Ф.И.О. (при его наличии) и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индивидуальный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идентификационный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номер заявителя,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проживающег</w:t>
            </w:r>
            <w:proofErr w:type="gramStart"/>
            <w:r w:rsidRPr="002C2F82">
              <w:rPr>
                <w:rFonts w:ascii="Times New Roman" w:eastAsia="Times New Roman" w:hAnsi="Times New Roman" w:cs="Times New Roman"/>
              </w:rPr>
              <w:t>о(</w:t>
            </w:r>
            <w:proofErr w:type="gramEnd"/>
            <w:r w:rsidRPr="002C2F82">
              <w:rPr>
                <w:rFonts w:ascii="Times New Roman" w:eastAsia="Times New Roman" w:hAnsi="Times New Roman" w:cs="Times New Roman"/>
              </w:rPr>
              <w:t>-ей) по адресу: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____________________________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(наименование населенного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пункта, адрес места проживания,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телефон)</w:t>
            </w:r>
          </w:p>
        </w:tc>
      </w:tr>
    </w:tbl>
    <w:p w:rsidR="00EF669C" w:rsidRPr="002C2F82" w:rsidRDefault="00EF669C" w:rsidP="00EF669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</w:rPr>
      </w:pPr>
      <w:r w:rsidRPr="002C2F82">
        <w:rPr>
          <w:rFonts w:ascii="Times New Roman" w:eastAsia="Times New Roman" w:hAnsi="Times New Roman" w:cs="Times New Roman"/>
          <w:b/>
          <w:bCs/>
        </w:rPr>
        <w:t>                                    Заявление</w:t>
      </w:r>
    </w:p>
    <w:p w:rsidR="00EF669C" w:rsidRPr="002C2F82" w:rsidRDefault="00EF669C" w:rsidP="00EF66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>      Прошу Вас включить моего несовершеннолетнего ребенка (Ф.И.О. (при его наличии) и индивидуальный идентификационный номер, дата рождения), обучающегося в (указать № школы, № и литер класса) в список обучающихся и воспитанников, обеспечивающихся бесплатным и льготным питанием на (указать учебный год).</w:t>
      </w:r>
    </w:p>
    <w:p w:rsidR="002C2F82" w:rsidRDefault="00EF669C" w:rsidP="00EF66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>      "___" __________20__года Подпись гражданина (-</w:t>
      </w:r>
      <w:proofErr w:type="spellStart"/>
      <w:r w:rsidRPr="002C2F82">
        <w:rPr>
          <w:rFonts w:ascii="Times New Roman" w:eastAsia="Times New Roman" w:hAnsi="Times New Roman" w:cs="Times New Roman"/>
        </w:rPr>
        <w:t>ки</w:t>
      </w:r>
      <w:proofErr w:type="spellEnd"/>
      <w:r w:rsidRPr="002C2F82">
        <w:rPr>
          <w:rFonts w:ascii="Times New Roman" w:eastAsia="Times New Roman" w:hAnsi="Times New Roman" w:cs="Times New Roman"/>
        </w:rPr>
        <w:t>)</w:t>
      </w:r>
    </w:p>
    <w:p w:rsidR="002C2F82" w:rsidRPr="002C2F82" w:rsidRDefault="002C2F82" w:rsidP="00EF66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850"/>
        <w:gridCol w:w="4401"/>
      </w:tblGrid>
      <w:tr w:rsidR="00EF669C" w:rsidRPr="002C2F82" w:rsidTr="00EF669C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4356" w:type="dxa"/>
            <w:vAlign w:val="center"/>
            <w:hideMark/>
          </w:tcPr>
          <w:p w:rsidR="00EF669C" w:rsidRPr="002C2F82" w:rsidRDefault="00EF669C" w:rsidP="00EF66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</w:rPr>
            </w:pPr>
            <w:bookmarkStart w:id="3" w:name="z708"/>
            <w:bookmarkEnd w:id="3"/>
            <w:r w:rsidRPr="002C2F82">
              <w:rPr>
                <w:rFonts w:ascii="Times New Roman" w:eastAsia="Times New Roman" w:hAnsi="Times New Roman" w:cs="Times New Roman"/>
                <w:i/>
              </w:rPr>
              <w:t>Приложение 2 к Правилам</w:t>
            </w:r>
            <w:r w:rsidRPr="002C2F82">
              <w:rPr>
                <w:rFonts w:ascii="Times New Roman" w:eastAsia="Times New Roman" w:hAnsi="Times New Roman" w:cs="Times New Roman"/>
                <w:i/>
              </w:rPr>
              <w:br/>
              <w:t>оказания государственной</w:t>
            </w:r>
            <w:r w:rsidRPr="002C2F82">
              <w:rPr>
                <w:rFonts w:ascii="Times New Roman" w:eastAsia="Times New Roman" w:hAnsi="Times New Roman" w:cs="Times New Roman"/>
                <w:i/>
              </w:rPr>
              <w:br/>
              <w:t>услуги "Предоставление</w:t>
            </w:r>
            <w:r w:rsidRPr="002C2F82">
              <w:rPr>
                <w:rFonts w:ascii="Times New Roman" w:eastAsia="Times New Roman" w:hAnsi="Times New Roman" w:cs="Times New Roman"/>
                <w:i/>
              </w:rPr>
              <w:br/>
              <w:t>бесплатного и льготного</w:t>
            </w:r>
            <w:r w:rsidRPr="002C2F82">
              <w:rPr>
                <w:rFonts w:ascii="Times New Roman" w:eastAsia="Times New Roman" w:hAnsi="Times New Roman" w:cs="Times New Roman"/>
                <w:i/>
              </w:rPr>
              <w:br/>
              <w:t>питания отдельным</w:t>
            </w:r>
            <w:r w:rsidRPr="002C2F82">
              <w:rPr>
                <w:rFonts w:ascii="Times New Roman" w:eastAsia="Times New Roman" w:hAnsi="Times New Roman" w:cs="Times New Roman"/>
                <w:i/>
              </w:rPr>
              <w:br/>
              <w:t>категориям обучающихся и</w:t>
            </w:r>
            <w:r w:rsidRPr="002C2F82">
              <w:rPr>
                <w:rFonts w:ascii="Times New Roman" w:eastAsia="Times New Roman" w:hAnsi="Times New Roman" w:cs="Times New Roman"/>
                <w:i/>
              </w:rPr>
              <w:br/>
              <w:t>воспитанников в</w:t>
            </w:r>
            <w:r w:rsidRPr="002C2F82">
              <w:rPr>
                <w:rFonts w:ascii="Times New Roman" w:eastAsia="Times New Roman" w:hAnsi="Times New Roman" w:cs="Times New Roman"/>
                <w:i/>
              </w:rPr>
              <w:br/>
              <w:t>общеобразовательных школах"</w:t>
            </w:r>
          </w:p>
        </w:tc>
      </w:tr>
    </w:tbl>
    <w:p w:rsidR="00EF669C" w:rsidRPr="002C2F82" w:rsidRDefault="00EF669C" w:rsidP="00EF669C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</w:rPr>
      </w:pPr>
      <w:r w:rsidRPr="002C2F82">
        <w:rPr>
          <w:rFonts w:ascii="Times New Roman" w:eastAsia="Times New Roman" w:hAnsi="Times New Roman" w:cs="Times New Roman"/>
          <w:b/>
          <w:bCs/>
        </w:rPr>
        <w:t>Стандарт государственной услуги "Предоставление бесплатного и льготного питания отдельным категориям обучающихся и воспитанников в общеобразовательных школах"</w:t>
      </w:r>
    </w:p>
    <w:tbl>
      <w:tblPr>
        <w:tblW w:w="10195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75"/>
        <w:gridCol w:w="4075"/>
        <w:gridCol w:w="5745"/>
      </w:tblGrid>
      <w:tr w:rsidR="00EF669C" w:rsidRPr="002C2F82" w:rsidTr="00EF669C">
        <w:trPr>
          <w:tblCellSpacing w:w="15" w:type="dxa"/>
        </w:trPr>
        <w:tc>
          <w:tcPr>
            <w:tcW w:w="0" w:type="auto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045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 xml:space="preserve">Наименование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услугодателя</w:t>
            </w:r>
            <w:proofErr w:type="spellEnd"/>
          </w:p>
        </w:tc>
        <w:tc>
          <w:tcPr>
            <w:tcW w:w="5700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 xml:space="preserve">Местные исполнительные органы областей, городов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Нур-Султана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Алматы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и Шымкента, районов и городов областного значения</w:t>
            </w:r>
          </w:p>
        </w:tc>
      </w:tr>
      <w:tr w:rsidR="00EF669C" w:rsidRPr="002C2F82" w:rsidTr="00EF669C">
        <w:trPr>
          <w:tblCellSpacing w:w="15" w:type="dxa"/>
        </w:trPr>
        <w:tc>
          <w:tcPr>
            <w:tcW w:w="0" w:type="auto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045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 xml:space="preserve">Способы предоставления государственной услуги </w:t>
            </w:r>
          </w:p>
        </w:tc>
        <w:tc>
          <w:tcPr>
            <w:tcW w:w="5700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Прием заявления и выдача результата оказания государственной услуги осуществляются через: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4" w:name="z711"/>
            <w:bookmarkEnd w:id="4"/>
            <w:r w:rsidRPr="002C2F82">
              <w:rPr>
                <w:rFonts w:ascii="Times New Roman" w:eastAsia="Times New Roman" w:hAnsi="Times New Roman" w:cs="Times New Roman"/>
              </w:rPr>
              <w:t xml:space="preserve">1) канцелярию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услугодателя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>;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5" w:name="z712"/>
            <w:bookmarkEnd w:id="5"/>
            <w:r w:rsidRPr="002C2F82">
              <w:rPr>
                <w:rFonts w:ascii="Times New Roman" w:eastAsia="Times New Roman" w:hAnsi="Times New Roman" w:cs="Times New Roman"/>
              </w:rPr>
              <w:t>2) организации образования;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 xml:space="preserve">3)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веб-портал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"электронного правительства"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www.egov.kz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(далее – портал).</w:t>
            </w:r>
          </w:p>
        </w:tc>
      </w:tr>
      <w:tr w:rsidR="00EF669C" w:rsidRPr="002C2F82" w:rsidTr="00EF669C">
        <w:trPr>
          <w:tblCellSpacing w:w="15" w:type="dxa"/>
        </w:trPr>
        <w:tc>
          <w:tcPr>
            <w:tcW w:w="0" w:type="auto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045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Срок оказания государственной услуги</w:t>
            </w:r>
          </w:p>
        </w:tc>
        <w:tc>
          <w:tcPr>
            <w:tcW w:w="5700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 xml:space="preserve">1) с момента сдачи документов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услугодателю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>, а также при обращении на портал – 5 (пять) рабочих дней;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6" w:name="z714"/>
            <w:bookmarkEnd w:id="6"/>
            <w:r w:rsidRPr="002C2F82">
              <w:rPr>
                <w:rFonts w:ascii="Times New Roman" w:eastAsia="Times New Roman" w:hAnsi="Times New Roman" w:cs="Times New Roman"/>
              </w:rPr>
              <w:t xml:space="preserve">2) максимально допустимое время ожидания для сдачи документов у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услугодателя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– 15 минут;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 xml:space="preserve">3) максимально допустимое время обслуживания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услугодателем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– 30 минут.</w:t>
            </w:r>
          </w:p>
        </w:tc>
      </w:tr>
      <w:tr w:rsidR="00EF669C" w:rsidRPr="002C2F82" w:rsidTr="00EF669C">
        <w:trPr>
          <w:tblCellSpacing w:w="15" w:type="dxa"/>
        </w:trPr>
        <w:tc>
          <w:tcPr>
            <w:tcW w:w="0" w:type="auto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4045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Форма оказания</w:t>
            </w:r>
          </w:p>
        </w:tc>
        <w:tc>
          <w:tcPr>
            <w:tcW w:w="5700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Электронная (частично автоматизированная) и (или) бумажная</w:t>
            </w:r>
          </w:p>
        </w:tc>
      </w:tr>
      <w:tr w:rsidR="00EF669C" w:rsidRPr="002C2F82" w:rsidTr="00EF669C">
        <w:trPr>
          <w:tblCellSpacing w:w="15" w:type="dxa"/>
        </w:trPr>
        <w:tc>
          <w:tcPr>
            <w:tcW w:w="0" w:type="auto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4045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Результат оказания государственной услуги</w:t>
            </w:r>
          </w:p>
        </w:tc>
        <w:tc>
          <w:tcPr>
            <w:tcW w:w="5700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Справка о предоставлении бесплатного и льготного питания в общеобразовательной школе либо мотивированный ответ об отказе в оказании государственной услуги в случаях и по основаниям, предусмотренным в пункте 9 настоящего стандарта государственной услуги.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 xml:space="preserve">На портале результат оказания государственной услуги направляется и хранится в "личном кабинете"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услугополучателя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EF669C" w:rsidRPr="002C2F82" w:rsidTr="00EF669C">
        <w:trPr>
          <w:tblCellSpacing w:w="15" w:type="dxa"/>
        </w:trPr>
        <w:tc>
          <w:tcPr>
            <w:tcW w:w="0" w:type="auto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4045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 xml:space="preserve">Размер оплаты, взимаемой с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услугополучателя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5700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Бесплатно</w:t>
            </w:r>
          </w:p>
        </w:tc>
      </w:tr>
      <w:tr w:rsidR="00EF669C" w:rsidRPr="002C2F82" w:rsidTr="00EF669C">
        <w:trPr>
          <w:tblCellSpacing w:w="15" w:type="dxa"/>
        </w:trPr>
        <w:tc>
          <w:tcPr>
            <w:tcW w:w="0" w:type="auto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4045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График работы</w:t>
            </w:r>
          </w:p>
        </w:tc>
        <w:tc>
          <w:tcPr>
            <w:tcW w:w="5700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2C2F82">
              <w:rPr>
                <w:rFonts w:ascii="Times New Roman" w:eastAsia="Times New Roman" w:hAnsi="Times New Roman" w:cs="Times New Roman"/>
              </w:rPr>
              <w:t xml:space="preserve">1)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услугодателя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>: с понедельника по пятницу включительно, с 9.00 до 18.30 часов, с перерывом на обед с 13.00 часов до 14.30 часов, кроме выходных и праздничных дней, согласно трудовому законодательству Республики Казахстан.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7" w:name="z717"/>
            <w:bookmarkEnd w:id="7"/>
            <w:r w:rsidRPr="002C2F82">
              <w:rPr>
                <w:rFonts w:ascii="Times New Roman" w:eastAsia="Times New Roman" w:hAnsi="Times New Roman" w:cs="Times New Roman"/>
              </w:rPr>
              <w:t xml:space="preserve">2) портала: круглосуточно, за исключением технических перерывов в связи с проведением ремонтных работ (при обращении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услугополучателя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после окончания рабочего времени, в выходные и праздничные дни согласно трудовому законодательству</w:t>
            </w:r>
            <w:proofErr w:type="gramEnd"/>
            <w:r w:rsidRPr="002C2F8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2C2F82">
              <w:rPr>
                <w:rFonts w:ascii="Times New Roman" w:eastAsia="Times New Roman" w:hAnsi="Times New Roman" w:cs="Times New Roman"/>
              </w:rPr>
              <w:t>Республики Казахстан, прием заявления и выдача результата оказания государственной услуги осуществляется следующим рабочим днем).</w:t>
            </w:r>
            <w:proofErr w:type="gramEnd"/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8" w:name="z718"/>
            <w:bookmarkEnd w:id="8"/>
            <w:r w:rsidRPr="002C2F82">
              <w:rPr>
                <w:rFonts w:ascii="Times New Roman" w:eastAsia="Times New Roman" w:hAnsi="Times New Roman" w:cs="Times New Roman"/>
              </w:rPr>
              <w:lastRenderedPageBreak/>
              <w:t>Адреса мест оказания государственной услуги размещены на: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9" w:name="z719"/>
            <w:bookmarkEnd w:id="9"/>
            <w:r w:rsidRPr="002C2F82">
              <w:rPr>
                <w:rFonts w:ascii="Times New Roman" w:eastAsia="Times New Roman" w:hAnsi="Times New Roman" w:cs="Times New Roman"/>
              </w:rPr>
              <w:t xml:space="preserve">1)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интернет-ресурсе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Министерства образования и науки Республики Казахстан: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www.edu.gov.kz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>;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 xml:space="preserve">2) портале: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www.egov.kz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EF669C" w:rsidRPr="002C2F82" w:rsidTr="00EF669C">
        <w:trPr>
          <w:tblCellSpacing w:w="15" w:type="dxa"/>
        </w:trPr>
        <w:tc>
          <w:tcPr>
            <w:tcW w:w="0" w:type="auto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lastRenderedPageBreak/>
              <w:t>8</w:t>
            </w:r>
          </w:p>
        </w:tc>
        <w:tc>
          <w:tcPr>
            <w:tcW w:w="4045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Перечень документов</w:t>
            </w:r>
          </w:p>
        </w:tc>
        <w:tc>
          <w:tcPr>
            <w:tcW w:w="5700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2C2F82">
              <w:rPr>
                <w:rFonts w:ascii="Times New Roman" w:eastAsia="Times New Roman" w:hAnsi="Times New Roman" w:cs="Times New Roman"/>
              </w:rPr>
              <w:t xml:space="preserve">к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услугодателю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>: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10" w:name="z721"/>
            <w:bookmarkEnd w:id="10"/>
            <w:r w:rsidRPr="002C2F82">
              <w:rPr>
                <w:rFonts w:ascii="Times New Roman" w:eastAsia="Times New Roman" w:hAnsi="Times New Roman" w:cs="Times New Roman"/>
              </w:rPr>
              <w:t>1) заявление;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11" w:name="z722"/>
            <w:bookmarkEnd w:id="11"/>
            <w:r w:rsidRPr="002C2F82">
              <w:rPr>
                <w:rFonts w:ascii="Times New Roman" w:eastAsia="Times New Roman" w:hAnsi="Times New Roman" w:cs="Times New Roman"/>
              </w:rPr>
              <w:t>2) документ, удостоверяющий личность родителя (требуется для идентификации личности);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12" w:name="z723"/>
            <w:bookmarkEnd w:id="12"/>
            <w:r w:rsidRPr="002C2F82">
              <w:rPr>
                <w:rFonts w:ascii="Times New Roman" w:eastAsia="Times New Roman" w:hAnsi="Times New Roman" w:cs="Times New Roman"/>
              </w:rPr>
              <w:t>3) копия свидетельства о рождении ребенка (при отсутствии сведений в информационной системе "Регистрационный пункт ЗАГС" (далее – ИС ЗАГС)) либо родившегося за пределами Республики Казахстан;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13" w:name="z724"/>
            <w:bookmarkEnd w:id="13"/>
            <w:r w:rsidRPr="002C2F82">
              <w:rPr>
                <w:rFonts w:ascii="Times New Roman" w:eastAsia="Times New Roman" w:hAnsi="Times New Roman" w:cs="Times New Roman"/>
              </w:rPr>
              <w:t>4) копия свидетельства о заключении или расторжении брака (при отсутствии сведений в ИС ЗАГС) либо за пределами Республики Казахстан;</w:t>
            </w:r>
            <w:proofErr w:type="gramEnd"/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14" w:name="z725"/>
            <w:bookmarkEnd w:id="14"/>
            <w:r w:rsidRPr="002C2F82">
              <w:rPr>
                <w:rFonts w:ascii="Times New Roman" w:eastAsia="Times New Roman" w:hAnsi="Times New Roman" w:cs="Times New Roman"/>
              </w:rPr>
              <w:t>5) копия документа, подтверждающего статус: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15" w:name="z726"/>
            <w:bookmarkEnd w:id="15"/>
            <w:r w:rsidRPr="002C2F82">
              <w:rPr>
                <w:rFonts w:ascii="Times New Roman" w:eastAsia="Times New Roman" w:hAnsi="Times New Roman" w:cs="Times New Roman"/>
              </w:rPr>
              <w:t xml:space="preserve">для детей из семей, имеющих право на получение государственной адресной социальной помощи - справка, подтверждающая принадлежность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услугополучателя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(семьи) к получателям государственной адресной социальной помощи, предоставляемая местными исполнительными органами;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16" w:name="z727"/>
            <w:bookmarkEnd w:id="16"/>
            <w:proofErr w:type="gramStart"/>
            <w:r w:rsidRPr="002C2F82">
              <w:rPr>
                <w:rFonts w:ascii="Times New Roman" w:eastAsia="Times New Roman" w:hAnsi="Times New Roman" w:cs="Times New Roman"/>
              </w:rPr>
              <w:t>для детей из семей, не получающих государственную адресную социальную помощь, в которых среднедушевой доход ниже величины прожиточного минимума - документы о полученных доходах (справка о заработной плате работающих родителей или лиц их заменяющих, о доходах от предпринимательской и других видов деятельности, о доходах в виде алиментов на детей и других иждивенцев);</w:t>
            </w:r>
            <w:proofErr w:type="gramEnd"/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17" w:name="z728"/>
            <w:bookmarkEnd w:id="17"/>
            <w:r w:rsidRPr="002C2F82">
              <w:rPr>
                <w:rFonts w:ascii="Times New Roman" w:eastAsia="Times New Roman" w:hAnsi="Times New Roman" w:cs="Times New Roman"/>
              </w:rPr>
              <w:t>для детей - сирот и детей, оставшиеся без попечения родителей, проживающих в семьях - решение уполномоченного органа об утверждении опеки (попечительства), патронатного воспитания для детей-сирот и детей, оставшихся без попечения родителей, воспитывающихся в семьях;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18" w:name="z729"/>
            <w:bookmarkEnd w:id="18"/>
            <w:r w:rsidRPr="002C2F82">
              <w:rPr>
                <w:rFonts w:ascii="Times New Roman" w:eastAsia="Times New Roman" w:hAnsi="Times New Roman" w:cs="Times New Roman"/>
              </w:rPr>
              <w:t>для детей из семей, требующих экстренной помощи в результате чрезвычайных ситуаций и иных категории обучающихся и воспитанников, определяемых коллегиальным органом управления организации образования - решение коллегиального органа на основании обследования материально-бытового положения семьи.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19" w:name="z730"/>
            <w:bookmarkEnd w:id="19"/>
            <w:r w:rsidRPr="002C2F82">
              <w:rPr>
                <w:rFonts w:ascii="Times New Roman" w:eastAsia="Times New Roman" w:hAnsi="Times New Roman" w:cs="Times New Roman"/>
              </w:rPr>
              <w:t xml:space="preserve">Документы представляются в подлинниках для сверки, после чего подлинники возвращаются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услугополучателю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>.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20" w:name="z731"/>
            <w:bookmarkEnd w:id="20"/>
            <w:r w:rsidRPr="002C2F82">
              <w:rPr>
                <w:rFonts w:ascii="Times New Roman" w:eastAsia="Times New Roman" w:hAnsi="Times New Roman" w:cs="Times New Roman"/>
              </w:rPr>
              <w:t>на портал: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21" w:name="z732"/>
            <w:bookmarkEnd w:id="21"/>
            <w:r w:rsidRPr="002C2F82">
              <w:rPr>
                <w:rFonts w:ascii="Times New Roman" w:eastAsia="Times New Roman" w:hAnsi="Times New Roman" w:cs="Times New Roman"/>
              </w:rPr>
              <w:t xml:space="preserve">1) заявление в форме электронного документа, подписанное ЭЦП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услугополучателя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или удостоверенное одноразовым паролем, в случае регистрации и подключения абонентского номера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услугополучателя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>, предоставленного оператором сотовой связи, к учетной записи портала;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22" w:name="z733"/>
            <w:bookmarkEnd w:id="22"/>
            <w:r w:rsidRPr="002C2F82">
              <w:rPr>
                <w:rFonts w:ascii="Times New Roman" w:eastAsia="Times New Roman" w:hAnsi="Times New Roman" w:cs="Times New Roman"/>
              </w:rPr>
              <w:t>2) электронная копия свидетельства о рождении ребенка, при отсутствии сведений в ИС ЗАГС либо родившегося за пределами Республики Казахстан;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23" w:name="z734"/>
            <w:bookmarkEnd w:id="23"/>
            <w:r w:rsidRPr="002C2F82">
              <w:rPr>
                <w:rFonts w:ascii="Times New Roman" w:eastAsia="Times New Roman" w:hAnsi="Times New Roman" w:cs="Times New Roman"/>
              </w:rPr>
              <w:t>3) электронная копия свидетельства о заключении или расторжении брака, при отсутствии сведений в ИС ЗАГС либо за пределами Республики Казахстан;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24" w:name="z735"/>
            <w:bookmarkEnd w:id="24"/>
            <w:r w:rsidRPr="002C2F82">
              <w:rPr>
                <w:rFonts w:ascii="Times New Roman" w:eastAsia="Times New Roman" w:hAnsi="Times New Roman" w:cs="Times New Roman"/>
              </w:rPr>
              <w:lastRenderedPageBreak/>
              <w:t>4) электронная копия документа, подтверждающего статус: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25" w:name="z736"/>
            <w:bookmarkEnd w:id="25"/>
            <w:r w:rsidRPr="002C2F82">
              <w:rPr>
                <w:rFonts w:ascii="Times New Roman" w:eastAsia="Times New Roman" w:hAnsi="Times New Roman" w:cs="Times New Roman"/>
              </w:rPr>
              <w:t xml:space="preserve">для детей из семей, имеющих право на получение государственной адресной социальной помощи - справка, подтверждающая принадлежность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услугополучателя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(семьи) к получателям государственной адресной социальной помощи, предоставляемая местными исполнительными органами;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26" w:name="z737"/>
            <w:bookmarkEnd w:id="26"/>
            <w:proofErr w:type="gramStart"/>
            <w:r w:rsidRPr="002C2F82">
              <w:rPr>
                <w:rFonts w:ascii="Times New Roman" w:eastAsia="Times New Roman" w:hAnsi="Times New Roman" w:cs="Times New Roman"/>
              </w:rPr>
              <w:t>для детей из семей, не получающих государственную адресную социальную помощь, в которых среднедушевой доход ниже величины прожиточного минимума - документы о полученных доходах (справка о заработной плате работающих родителей или лиц их заменяющих, о доходах от предпринимательской и других видов деятельности, о доходах в виде алиментов на детей и других иждивенцев);</w:t>
            </w:r>
            <w:proofErr w:type="gramEnd"/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27" w:name="z738"/>
            <w:bookmarkEnd w:id="27"/>
            <w:r w:rsidRPr="002C2F82">
              <w:rPr>
                <w:rFonts w:ascii="Times New Roman" w:eastAsia="Times New Roman" w:hAnsi="Times New Roman" w:cs="Times New Roman"/>
              </w:rPr>
              <w:t>для детей - сирот и детей, оставшиеся без попечения родителей, проживающих в семьях - решение уполномоченного органа об утверждении опеки (попечительства), патронатного воспитания для детей-сирот и детей, оставшихся без попечения родителей, воспитывающихся в семьях;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для детей из семей, требующих экстренной помощи в результате чрезвычайных ситуаций и иных категории обучающихся и воспитанников, определяемых коллегиальным органом управления организации образования - решение коллегиального органа на основании обследования материально-бытового положения семьи.</w:t>
            </w:r>
          </w:p>
        </w:tc>
      </w:tr>
      <w:tr w:rsidR="00EF669C" w:rsidRPr="002C2F82" w:rsidTr="00EF669C">
        <w:trPr>
          <w:tblCellSpacing w:w="15" w:type="dxa"/>
        </w:trPr>
        <w:tc>
          <w:tcPr>
            <w:tcW w:w="0" w:type="auto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lastRenderedPageBreak/>
              <w:t>9</w:t>
            </w:r>
          </w:p>
        </w:tc>
        <w:tc>
          <w:tcPr>
            <w:tcW w:w="4045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5700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 xml:space="preserve">1) установление недостоверности документов, представленных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услугополучателем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для получения государственной услуги, и (или) данных (сведений), содержащихся в них;</w:t>
            </w:r>
            <w:r w:rsidRPr="002C2F82">
              <w:rPr>
                <w:rFonts w:ascii="Times New Roman" w:eastAsia="Times New Roman" w:hAnsi="Times New Roman" w:cs="Times New Roman"/>
              </w:rPr>
              <w:br/>
            </w:r>
            <w:bookmarkStart w:id="28" w:name="z740"/>
            <w:bookmarkEnd w:id="28"/>
            <w:proofErr w:type="gramStart"/>
            <w:r w:rsidRPr="002C2F82">
              <w:rPr>
                <w:rFonts w:ascii="Times New Roman" w:eastAsia="Times New Roman" w:hAnsi="Times New Roman" w:cs="Times New Roman"/>
              </w:rPr>
              <w:t xml:space="preserve">2) несоответствие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услугополучателя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и (или) представленных материалов, объектов, данных и сведений, необходимых для оказания государственной услуги, требованиям, установленным постановлением Правительства Республики Казахстан от 25 января 2008 года № 64 "Об утверждении Правил формирования, направления расходования и учета средств, выделяемых на оказание финансовой и материальной помощи обучающимся и воспитанникам государственных учреждений образования из семей, имеющих право на получение государственной адресной социальной помощи</w:t>
            </w:r>
            <w:proofErr w:type="gramEnd"/>
            <w:r w:rsidRPr="002C2F82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gramStart"/>
            <w:r w:rsidRPr="002C2F82">
              <w:rPr>
                <w:rFonts w:ascii="Times New Roman" w:eastAsia="Times New Roman" w:hAnsi="Times New Roman" w:cs="Times New Roman"/>
              </w:rPr>
              <w:t>а также из семей, не получающих государственную адресную социальную помощь, в которых среднедушевой доход ниже величины прожиточного минимума, и детям - сиротам, детям, оставшимся без попечения родителей, проживающим в семьях, детям из семей, требующих экстренной помощи в результате чрезвычайных ситуаций, и иным категориям обучающихся и воспитанников";</w:t>
            </w:r>
            <w:proofErr w:type="gramEnd"/>
            <w:r w:rsidRPr="002C2F82">
              <w:rPr>
                <w:rFonts w:ascii="Times New Roman" w:eastAsia="Times New Roman" w:hAnsi="Times New Roman" w:cs="Times New Roman"/>
              </w:rPr>
              <w:br/>
              <w:t xml:space="preserve">3) в отношении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услугополучателя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имеется вступившее в законную силу решение суда, на основании которого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услугополучатель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2C2F82">
              <w:rPr>
                <w:rFonts w:ascii="Times New Roman" w:eastAsia="Times New Roman" w:hAnsi="Times New Roman" w:cs="Times New Roman"/>
              </w:rPr>
              <w:t>лишен</w:t>
            </w:r>
            <w:proofErr w:type="gramEnd"/>
            <w:r w:rsidRPr="002C2F82">
              <w:rPr>
                <w:rFonts w:ascii="Times New Roman" w:eastAsia="Times New Roman" w:hAnsi="Times New Roman" w:cs="Times New Roman"/>
              </w:rPr>
              <w:t xml:space="preserve"> специального права, связанного с получением государственной услуги.</w:t>
            </w:r>
          </w:p>
        </w:tc>
      </w:tr>
      <w:tr w:rsidR="00EF669C" w:rsidRPr="002C2F82" w:rsidTr="00EF669C">
        <w:trPr>
          <w:tblCellSpacing w:w="15" w:type="dxa"/>
        </w:trPr>
        <w:tc>
          <w:tcPr>
            <w:tcW w:w="0" w:type="auto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4045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 xml:space="preserve">Иные требования с учетом особенностей оказания государственной услуги, в том числе оказываемой в электронной форме </w:t>
            </w:r>
          </w:p>
        </w:tc>
        <w:tc>
          <w:tcPr>
            <w:tcW w:w="5700" w:type="dxa"/>
            <w:vAlign w:val="center"/>
            <w:hideMark/>
          </w:tcPr>
          <w:p w:rsidR="00EF669C" w:rsidRPr="002C2F82" w:rsidRDefault="00EF669C" w:rsidP="00EF66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Услугополучатель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 имеет возможность получения информации о порядке и статусе оказания государственной услуги в режиме удаленного доступа посредством "личного кабинета" портала, справочных служб </w:t>
            </w:r>
            <w:proofErr w:type="spellStart"/>
            <w:r w:rsidRPr="002C2F82">
              <w:rPr>
                <w:rFonts w:ascii="Times New Roman" w:eastAsia="Times New Roman" w:hAnsi="Times New Roman" w:cs="Times New Roman"/>
              </w:rPr>
              <w:t>услугодателя</w:t>
            </w:r>
            <w:proofErr w:type="spellEnd"/>
            <w:r w:rsidRPr="002C2F82">
              <w:rPr>
                <w:rFonts w:ascii="Times New Roman" w:eastAsia="Times New Roman" w:hAnsi="Times New Roman" w:cs="Times New Roman"/>
              </w:rPr>
              <w:t xml:space="preserve">, а также Единого </w:t>
            </w:r>
            <w:proofErr w:type="spellStart"/>
            <w:proofErr w:type="gramStart"/>
            <w:r w:rsidRPr="002C2F82">
              <w:rPr>
                <w:rFonts w:ascii="Times New Roman" w:eastAsia="Times New Roman" w:hAnsi="Times New Roman" w:cs="Times New Roman"/>
              </w:rPr>
              <w:t>контакт-центра</w:t>
            </w:r>
            <w:proofErr w:type="spellEnd"/>
            <w:proofErr w:type="gramEnd"/>
            <w:r w:rsidRPr="002C2F82">
              <w:rPr>
                <w:rFonts w:ascii="Times New Roman" w:eastAsia="Times New Roman" w:hAnsi="Times New Roman" w:cs="Times New Roman"/>
              </w:rPr>
              <w:t xml:space="preserve"> "1414", 8-800-080-7777.</w:t>
            </w:r>
          </w:p>
        </w:tc>
      </w:tr>
    </w:tbl>
    <w:p w:rsidR="00EF669C" w:rsidRPr="002C2F82" w:rsidRDefault="00EF669C" w:rsidP="00EF669C">
      <w:pPr>
        <w:spacing w:after="0" w:line="240" w:lineRule="auto"/>
        <w:rPr>
          <w:rFonts w:ascii="Times New Roman" w:eastAsia="Times New Roman" w:hAnsi="Times New Roman" w:cs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850"/>
        <w:gridCol w:w="3465"/>
      </w:tblGrid>
      <w:tr w:rsidR="00EF669C" w:rsidRPr="002C2F82" w:rsidTr="00EF669C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lastRenderedPageBreak/>
              <w:t> </w:t>
            </w:r>
          </w:p>
        </w:tc>
        <w:tc>
          <w:tcPr>
            <w:tcW w:w="3420" w:type="dxa"/>
            <w:vAlign w:val="center"/>
            <w:hideMark/>
          </w:tcPr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bookmarkStart w:id="29" w:name="z741"/>
            <w:bookmarkEnd w:id="29"/>
          </w:p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Приложение 3 к Правилам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оказания государственной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услуги "Предоставление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бесплатного и льготного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питания отдельным категориям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обучающихся и воспитанников в</w:t>
            </w:r>
            <w:r w:rsidRPr="002C2F82">
              <w:rPr>
                <w:rFonts w:ascii="Times New Roman" w:eastAsia="Times New Roman" w:hAnsi="Times New Roman" w:cs="Times New Roman"/>
              </w:rPr>
              <w:br/>
              <w:t>общеобразовательных школах"</w:t>
            </w:r>
          </w:p>
        </w:tc>
      </w:tr>
      <w:tr w:rsidR="00EF669C" w:rsidRPr="002C2F82" w:rsidTr="00EF669C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C2F82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EF669C" w:rsidRPr="002C2F82" w:rsidRDefault="00EF669C" w:rsidP="00EF6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bookmarkStart w:id="30" w:name="z742"/>
            <w:bookmarkEnd w:id="30"/>
            <w:r w:rsidRPr="002C2F82">
              <w:rPr>
                <w:rFonts w:ascii="Times New Roman" w:eastAsia="Times New Roman" w:hAnsi="Times New Roman" w:cs="Times New Roman"/>
              </w:rPr>
              <w:t>Форма</w:t>
            </w:r>
          </w:p>
        </w:tc>
      </w:tr>
    </w:tbl>
    <w:p w:rsidR="00EF669C" w:rsidRPr="002C2F82" w:rsidRDefault="00EF669C" w:rsidP="00EF669C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</w:rPr>
      </w:pPr>
      <w:r w:rsidRPr="002C2F82">
        <w:rPr>
          <w:rFonts w:ascii="Times New Roman" w:eastAsia="Times New Roman" w:hAnsi="Times New Roman" w:cs="Times New Roman"/>
          <w:b/>
          <w:bCs/>
        </w:rPr>
        <w:t>СПРАВКА</w:t>
      </w:r>
      <w:r w:rsidRPr="002C2F82">
        <w:rPr>
          <w:rFonts w:ascii="Times New Roman" w:eastAsia="Times New Roman" w:hAnsi="Times New Roman" w:cs="Times New Roman"/>
          <w:b/>
          <w:bCs/>
        </w:rPr>
        <w:br/>
        <w:t>            о предоставлении бесплатного и льготного питания в общеобразовательной школе</w:t>
      </w:r>
    </w:p>
    <w:p w:rsidR="00EF669C" w:rsidRPr="002C2F82" w:rsidRDefault="00EF669C" w:rsidP="00EF669C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</w:rPr>
      </w:pPr>
    </w:p>
    <w:p w:rsidR="00EF669C" w:rsidRPr="002C2F82" w:rsidRDefault="00EF669C" w:rsidP="00EF66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>      Дана __________________ в том, что он/она включе</w:t>
      </w:r>
      <w:proofErr w:type="gramStart"/>
      <w:r w:rsidRPr="002C2F82">
        <w:rPr>
          <w:rFonts w:ascii="Times New Roman" w:eastAsia="Times New Roman" w:hAnsi="Times New Roman" w:cs="Times New Roman"/>
        </w:rPr>
        <w:t>н(</w:t>
      </w:r>
      <w:proofErr w:type="gramEnd"/>
      <w:r w:rsidRPr="002C2F82">
        <w:rPr>
          <w:rFonts w:ascii="Times New Roman" w:eastAsia="Times New Roman" w:hAnsi="Times New Roman" w:cs="Times New Roman"/>
        </w:rPr>
        <w:t>-а) в список</w:t>
      </w:r>
      <w:r w:rsidRPr="002C2F82">
        <w:rPr>
          <w:rFonts w:ascii="Times New Roman" w:eastAsia="Times New Roman" w:hAnsi="Times New Roman" w:cs="Times New Roman"/>
        </w:rPr>
        <w:br/>
        <w:t>(Ф.И.О. (при его наличии)) обучающихся и воспитанников, обеспечивающихся бесплатным питанием в 20__ - 20__ учебном году.</w:t>
      </w:r>
    </w:p>
    <w:p w:rsidR="00EF669C" w:rsidRPr="002C2F82" w:rsidRDefault="00EF669C" w:rsidP="00EF66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</w:rPr>
      </w:pPr>
      <w:r w:rsidRPr="002C2F82">
        <w:rPr>
          <w:rFonts w:ascii="Times New Roman" w:eastAsia="Times New Roman" w:hAnsi="Times New Roman" w:cs="Times New Roman"/>
        </w:rPr>
        <w:t>      ___________________________</w:t>
      </w:r>
      <w:r w:rsidRPr="002C2F82">
        <w:rPr>
          <w:rFonts w:ascii="Times New Roman" w:eastAsia="Times New Roman" w:hAnsi="Times New Roman" w:cs="Times New Roman"/>
        </w:rPr>
        <w:br/>
        <w:t xml:space="preserve">Дата, подпись руководителя местного исполнительного органа областей, городов </w:t>
      </w:r>
      <w:proofErr w:type="spellStart"/>
      <w:r w:rsidRPr="002C2F82">
        <w:rPr>
          <w:rFonts w:ascii="Times New Roman" w:eastAsia="Times New Roman" w:hAnsi="Times New Roman" w:cs="Times New Roman"/>
        </w:rPr>
        <w:t>Нур-Султана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02C2F82">
        <w:rPr>
          <w:rFonts w:ascii="Times New Roman" w:eastAsia="Times New Roman" w:hAnsi="Times New Roman" w:cs="Times New Roman"/>
        </w:rPr>
        <w:t>Алматы</w:t>
      </w:r>
      <w:proofErr w:type="spellEnd"/>
      <w:r w:rsidRPr="002C2F82">
        <w:rPr>
          <w:rFonts w:ascii="Times New Roman" w:eastAsia="Times New Roman" w:hAnsi="Times New Roman" w:cs="Times New Roman"/>
        </w:rPr>
        <w:t xml:space="preserve"> и Шымкента, районов и городов областного значения</w:t>
      </w:r>
      <w:r w:rsidRPr="002C2F82">
        <w:rPr>
          <w:rFonts w:ascii="Times New Roman" w:eastAsia="Times New Roman" w:hAnsi="Times New Roman" w:cs="Times New Roman"/>
        </w:rPr>
        <w:br/>
        <w:t>Место печати</w:t>
      </w:r>
    </w:p>
    <w:p w:rsidR="00C00D6D" w:rsidRPr="002C2F82" w:rsidRDefault="00C00D6D"/>
    <w:sectPr w:rsidR="00C00D6D" w:rsidRPr="002C2F82" w:rsidSect="002C2F82">
      <w:pgSz w:w="11906" w:h="16838"/>
      <w:pgMar w:top="426" w:right="424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669C"/>
    <w:rsid w:val="001D08C3"/>
    <w:rsid w:val="00225A52"/>
    <w:rsid w:val="002C2F82"/>
    <w:rsid w:val="00426E08"/>
    <w:rsid w:val="00C00D6D"/>
    <w:rsid w:val="00EF66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5A52"/>
  </w:style>
  <w:style w:type="paragraph" w:styleId="3">
    <w:name w:val="heading 3"/>
    <w:basedOn w:val="a"/>
    <w:link w:val="30"/>
    <w:uiPriority w:val="9"/>
    <w:qFormat/>
    <w:rsid w:val="00EF66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F669C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unhideWhenUsed/>
    <w:rsid w:val="00EF66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EF669C"/>
    <w:rPr>
      <w:color w:val="0000FF"/>
      <w:u w:val="single"/>
    </w:rPr>
  </w:style>
  <w:style w:type="paragraph" w:styleId="a5">
    <w:name w:val="No Spacing"/>
    <w:uiPriority w:val="1"/>
    <w:qFormat/>
    <w:rsid w:val="00EF669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850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7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docs/Z130000008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adilet.zan.kz/rus/docs/V200002047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dilet.zan.kz/rus/docs/V2000020478" TargetMode="External"/><Relationship Id="rId5" Type="http://schemas.openxmlformats.org/officeDocument/2006/relationships/hyperlink" Target="http://adilet.zan.kz/rus/docs/V200002047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adilet.zan.kz/rus/docs/Z1300000088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2358</Words>
  <Characters>13442</Characters>
  <Application>Microsoft Office Word</Application>
  <DocSecurity>0</DocSecurity>
  <Lines>112</Lines>
  <Paragraphs>31</Paragraphs>
  <ScaleCrop>false</ScaleCrop>
  <Company/>
  <LinksUpToDate>false</LinksUpToDate>
  <CharactersWithSpaces>15769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22</cp:lastModifiedBy>
  <cp:revision>7</cp:revision>
  <cp:lastPrinted>2020-10-13T06:30:00Z</cp:lastPrinted>
  <dcterms:created xsi:type="dcterms:W3CDTF">2020-10-12T11:30:00Z</dcterms:created>
  <dcterms:modified xsi:type="dcterms:W3CDTF">2020-12-12T11:02:00Z</dcterms:modified>
</cp:coreProperties>
</file>